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51" w:rsidRPr="002B7402" w:rsidRDefault="001A5151" w:rsidP="001A5151">
      <w:pPr>
        <w:ind w:firstLine="709"/>
        <w:jc w:val="center"/>
        <w:rPr>
          <w:b/>
        </w:rPr>
      </w:pPr>
      <w:r w:rsidRPr="002B7402">
        <w:rPr>
          <w:b/>
        </w:rPr>
        <w:t xml:space="preserve">Положение о муниципальном этапе </w:t>
      </w:r>
    </w:p>
    <w:p w:rsidR="001A5151" w:rsidRPr="002B7402" w:rsidRDefault="001A5151" w:rsidP="001A5151">
      <w:pPr>
        <w:ind w:firstLine="709"/>
        <w:jc w:val="center"/>
        <w:rPr>
          <w:b/>
        </w:rPr>
      </w:pPr>
      <w:r w:rsidRPr="002B7402">
        <w:rPr>
          <w:b/>
        </w:rPr>
        <w:t xml:space="preserve">Всероссийских спортивных соревнований школьников </w:t>
      </w:r>
    </w:p>
    <w:p w:rsidR="001A5151" w:rsidRPr="002B7402" w:rsidRDefault="001A5151" w:rsidP="001A5151">
      <w:pPr>
        <w:ind w:firstLine="709"/>
        <w:jc w:val="center"/>
        <w:rPr>
          <w:b/>
        </w:rPr>
      </w:pPr>
      <w:r w:rsidRPr="002B7402">
        <w:rPr>
          <w:b/>
        </w:rPr>
        <w:t>«Президентские состязания»</w:t>
      </w:r>
    </w:p>
    <w:p w:rsidR="001A5151" w:rsidRDefault="001A5151" w:rsidP="001A5151">
      <w:pPr>
        <w:ind w:firstLine="709"/>
        <w:jc w:val="both"/>
      </w:pPr>
    </w:p>
    <w:p w:rsidR="001A5151" w:rsidRDefault="001A5151" w:rsidP="001A5151">
      <w:pPr>
        <w:numPr>
          <w:ilvl w:val="0"/>
          <w:numId w:val="1"/>
        </w:numPr>
        <w:ind w:left="-709" w:firstLine="1135"/>
        <w:contextualSpacing/>
        <w:jc w:val="center"/>
        <w:rPr>
          <w:rFonts w:eastAsia="Calibri"/>
          <w:b/>
          <w:bCs/>
          <w:lang w:eastAsia="en-US"/>
        </w:rPr>
      </w:pPr>
      <w:r>
        <w:rPr>
          <w:rFonts w:eastAsia="Calibri"/>
          <w:b/>
          <w:bCs/>
          <w:lang w:eastAsia="en-US"/>
        </w:rPr>
        <w:t>ОБЩИЕ ПОЛОЖЕНИЯ</w:t>
      </w:r>
      <w:bookmarkStart w:id="0" w:name="_GoBack"/>
      <w:bookmarkEnd w:id="0"/>
    </w:p>
    <w:p w:rsidR="001A5151" w:rsidRDefault="001A5151" w:rsidP="001A5151">
      <w:pPr>
        <w:pStyle w:val="a5"/>
        <w:numPr>
          <w:ilvl w:val="1"/>
          <w:numId w:val="1"/>
        </w:numPr>
        <w:ind w:left="0" w:firstLine="851"/>
        <w:jc w:val="both"/>
      </w:pPr>
      <w:bookmarkStart w:id="1" w:name="_Hlk67314765"/>
      <w:proofErr w:type="gramStart"/>
      <w:r>
        <w:t>Всероссийские спортивные соревнования школьников «Президентские состязания»</w:t>
      </w:r>
      <w:bookmarkEnd w:id="1"/>
      <w:r>
        <w:t xml:space="preserve"> (далее - Президентские состязания) проводятся во исполнение Указа Президента Российской Федерации от 30.07.2010 № 948 «О проведении всероссийских спортивных соревнований (игр) школьников» и в соответствии с частью первой подпункта «ж»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10.10.2019 от 22.11.2019 № Пр-2397. </w:t>
      </w:r>
      <w:proofErr w:type="gramEnd"/>
    </w:p>
    <w:p w:rsidR="001A5151" w:rsidRDefault="001A5151" w:rsidP="001A5151">
      <w:pPr>
        <w:pStyle w:val="a5"/>
        <w:numPr>
          <w:ilvl w:val="1"/>
          <w:numId w:val="1"/>
        </w:numPr>
        <w:ind w:left="0" w:firstLine="851"/>
        <w:jc w:val="both"/>
      </w:pPr>
      <w:r>
        <w:t xml:space="preserve">Целью проведения Президентских состязаний является: </w:t>
      </w:r>
    </w:p>
    <w:p w:rsidR="001A5151" w:rsidRDefault="001A5151" w:rsidP="001A5151">
      <w:pPr>
        <w:pStyle w:val="a5"/>
        <w:ind w:left="0" w:firstLine="851"/>
        <w:jc w:val="both"/>
      </w:pPr>
      <w:r>
        <w:t xml:space="preserve">- укрепление здоровья, вовлечение детей в систематические занятия физической культурой и спортом; </w:t>
      </w:r>
    </w:p>
    <w:p w:rsidR="001A5151" w:rsidRDefault="001A5151" w:rsidP="001A5151">
      <w:pPr>
        <w:pStyle w:val="a5"/>
        <w:ind w:left="0" w:firstLine="851"/>
        <w:jc w:val="both"/>
      </w:pPr>
      <w:r>
        <w:t xml:space="preserve">- воспитание всесторонне гармонично развитой личности; </w:t>
      </w:r>
    </w:p>
    <w:p w:rsidR="001A5151" w:rsidRDefault="001A5151" w:rsidP="001A5151">
      <w:pPr>
        <w:pStyle w:val="a5"/>
        <w:ind w:left="851"/>
        <w:jc w:val="both"/>
      </w:pPr>
      <w:r>
        <w:t xml:space="preserve">- выявление талантливых детей; </w:t>
      </w:r>
    </w:p>
    <w:p w:rsidR="001A5151" w:rsidRDefault="001A5151" w:rsidP="001A5151">
      <w:pPr>
        <w:pStyle w:val="a5"/>
        <w:numPr>
          <w:ilvl w:val="1"/>
          <w:numId w:val="1"/>
        </w:numPr>
        <w:ind w:firstLine="131"/>
        <w:jc w:val="both"/>
      </w:pPr>
      <w:r>
        <w:t xml:space="preserve">Задачи Президентских состязаний: </w:t>
      </w:r>
    </w:p>
    <w:p w:rsidR="001A5151" w:rsidRDefault="001A5151" w:rsidP="001A5151">
      <w:pPr>
        <w:pStyle w:val="a5"/>
        <w:ind w:left="0" w:firstLine="851"/>
        <w:jc w:val="both"/>
      </w:pPr>
      <w:r>
        <w:t xml:space="preserve">- пропаганда физической культуры и спорта как средства физического, нравственного и духовного воспитания подрастающего поколения; </w:t>
      </w:r>
    </w:p>
    <w:p w:rsidR="001A5151" w:rsidRDefault="001A5151" w:rsidP="001A5151">
      <w:pPr>
        <w:pStyle w:val="a5"/>
        <w:ind w:left="0" w:firstLine="851"/>
        <w:jc w:val="both"/>
      </w:pPr>
      <w:r>
        <w:t xml:space="preserve">- определение уровня физической подготовленности </w:t>
      </w:r>
      <w:proofErr w:type="gramStart"/>
      <w:r>
        <w:t>обучающихся</w:t>
      </w:r>
      <w:proofErr w:type="gramEnd"/>
      <w:r>
        <w:t xml:space="preserve">; </w:t>
      </w:r>
    </w:p>
    <w:p w:rsidR="001A5151" w:rsidRDefault="001A5151" w:rsidP="001A5151">
      <w:pPr>
        <w:pStyle w:val="a5"/>
        <w:ind w:left="0" w:firstLine="851"/>
        <w:jc w:val="both"/>
      </w:pPr>
      <w:proofErr w:type="gramStart"/>
      <w:r>
        <w:t xml:space="preserve">- определение лучших команд городских общеобразовательных организаций, сформированных из обучающихся одного класса (класс-команда), добившихся наилучших результатов в физкультурно-спортивной деятельности, показавших высокий уровень творческих способностей и знаний в области физической культуры и спорта; </w:t>
      </w:r>
      <w:proofErr w:type="gramEnd"/>
    </w:p>
    <w:p w:rsidR="001A5151" w:rsidRDefault="001A5151" w:rsidP="001A5151">
      <w:pPr>
        <w:pStyle w:val="a5"/>
        <w:ind w:left="0" w:firstLine="851"/>
        <w:jc w:val="both"/>
      </w:pPr>
      <w:r>
        <w:t>- становление гражданской и патриотической позиции подрастающего поколения, формирование позитивных жизненных установок.</w:t>
      </w:r>
    </w:p>
    <w:p w:rsidR="001A5151" w:rsidRDefault="001A5151" w:rsidP="001A5151">
      <w:pPr>
        <w:autoSpaceDE w:val="0"/>
        <w:autoSpaceDN w:val="0"/>
        <w:adjustRightInd w:val="0"/>
        <w:ind w:firstLine="709"/>
        <w:jc w:val="both"/>
        <w:rPr>
          <w:color w:val="000000"/>
        </w:rPr>
      </w:pPr>
      <w:r>
        <w:rPr>
          <w:color w:val="000000"/>
        </w:rPr>
        <w:t>1.4. Организацию проведения  муниципального этапа Всероссийских спортивных соревнований школьников «Президентские состязания» осуществляет МАУ ИМЦ                             г. Тюмени (далее - учреждение).</w:t>
      </w:r>
    </w:p>
    <w:p w:rsidR="001A5151" w:rsidRDefault="001A5151" w:rsidP="001A5151">
      <w:pPr>
        <w:pStyle w:val="a5"/>
        <w:ind w:left="0"/>
        <w:jc w:val="both"/>
      </w:pPr>
    </w:p>
    <w:p w:rsidR="001A5151" w:rsidRDefault="001A5151" w:rsidP="001A5151">
      <w:pPr>
        <w:pStyle w:val="a5"/>
        <w:numPr>
          <w:ilvl w:val="0"/>
          <w:numId w:val="1"/>
        </w:numPr>
        <w:jc w:val="center"/>
        <w:rPr>
          <w:b/>
          <w:bCs/>
        </w:rPr>
      </w:pPr>
      <w:r>
        <w:rPr>
          <w:b/>
          <w:bCs/>
        </w:rPr>
        <w:t>МЕСТО И СРОКИ  ПРОВЕДЕНИЯ</w:t>
      </w:r>
    </w:p>
    <w:p w:rsidR="001A5151" w:rsidRDefault="001A5151" w:rsidP="001A5151">
      <w:pPr>
        <w:pStyle w:val="a5"/>
        <w:numPr>
          <w:ilvl w:val="1"/>
          <w:numId w:val="1"/>
        </w:numPr>
        <w:tabs>
          <w:tab w:val="left" w:pos="851"/>
        </w:tabs>
        <w:ind w:left="0" w:firstLine="851"/>
        <w:jc w:val="both"/>
      </w:pPr>
      <w:r>
        <w:t xml:space="preserve">Президентские состязания проводятся в четыре этапа: </w:t>
      </w:r>
    </w:p>
    <w:p w:rsidR="001A5151" w:rsidRDefault="001A5151" w:rsidP="001A5151">
      <w:pPr>
        <w:pStyle w:val="a5"/>
        <w:tabs>
          <w:tab w:val="left" w:pos="851"/>
        </w:tabs>
        <w:ind w:left="0" w:firstLine="851"/>
        <w:jc w:val="both"/>
      </w:pPr>
      <w:r>
        <w:t xml:space="preserve">I этап (школьный) проводится в общеобразовательных организациях, в период                      до 28  апреля 2023 года; </w:t>
      </w:r>
    </w:p>
    <w:p w:rsidR="001A5151" w:rsidRDefault="001A5151" w:rsidP="001A5151">
      <w:pPr>
        <w:pStyle w:val="a5"/>
        <w:tabs>
          <w:tab w:val="left" w:pos="851"/>
        </w:tabs>
        <w:ind w:left="0" w:firstLine="851"/>
        <w:jc w:val="both"/>
      </w:pPr>
      <w:r>
        <w:t xml:space="preserve">II этап (муниципальный) - проводится в городе Тюмени </w:t>
      </w:r>
      <w:r>
        <w:rPr>
          <w:color w:val="000000"/>
        </w:rPr>
        <w:t xml:space="preserve"> - 2 мая 2023 года;</w:t>
      </w:r>
    </w:p>
    <w:p w:rsidR="001A5151" w:rsidRDefault="001A5151" w:rsidP="001A5151">
      <w:pPr>
        <w:pStyle w:val="a5"/>
        <w:tabs>
          <w:tab w:val="left" w:pos="851"/>
        </w:tabs>
        <w:ind w:left="0" w:firstLine="851"/>
        <w:jc w:val="both"/>
      </w:pPr>
      <w:r>
        <w:t xml:space="preserve">III этап (региональный) - в срок до 15 июня 2023 года; </w:t>
      </w:r>
    </w:p>
    <w:p w:rsidR="001A5151" w:rsidRDefault="001A5151" w:rsidP="001A5151">
      <w:pPr>
        <w:pStyle w:val="a5"/>
        <w:tabs>
          <w:tab w:val="left" w:pos="851"/>
        </w:tabs>
        <w:ind w:left="0" w:firstLine="851"/>
        <w:jc w:val="both"/>
      </w:pPr>
      <w:r>
        <w:t>IV этап (всероссийский) - проводится на базе Федерального государственного бюджетного образовательного учреждения «Всероссийский детский центр «Орлёнок» (Краснодарский край) (далее - ВДЦ «Орлёнок»), в период с 07 по 27 сентября 2023 года.</w:t>
      </w:r>
    </w:p>
    <w:p w:rsidR="001A5151" w:rsidRDefault="001A5151" w:rsidP="001A5151">
      <w:pPr>
        <w:pStyle w:val="a5"/>
        <w:tabs>
          <w:tab w:val="left" w:pos="851"/>
        </w:tabs>
        <w:ind w:left="0" w:firstLine="851"/>
        <w:jc w:val="both"/>
      </w:pPr>
      <w:r>
        <w:t>Во исполнение части первой подпункта «ж»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10.10.2019 от 22.11.2019                             № Пр-2397 соревнования I и II этапов по игровым видам спорта проводятся по круговой системе.</w:t>
      </w:r>
    </w:p>
    <w:p w:rsidR="001A5151" w:rsidRDefault="001A5151" w:rsidP="001A5151">
      <w:pPr>
        <w:tabs>
          <w:tab w:val="left" w:pos="851"/>
        </w:tabs>
        <w:ind w:firstLine="851"/>
        <w:jc w:val="both"/>
      </w:pPr>
    </w:p>
    <w:p w:rsidR="001A5151" w:rsidRDefault="001A5151" w:rsidP="001A5151">
      <w:pPr>
        <w:tabs>
          <w:tab w:val="left" w:pos="851"/>
        </w:tabs>
        <w:ind w:firstLine="851"/>
        <w:jc w:val="both"/>
      </w:pPr>
    </w:p>
    <w:p w:rsidR="001A5151" w:rsidRDefault="001A5151" w:rsidP="001A5151">
      <w:pPr>
        <w:tabs>
          <w:tab w:val="left" w:pos="851"/>
        </w:tabs>
        <w:ind w:firstLine="851"/>
        <w:jc w:val="both"/>
      </w:pPr>
    </w:p>
    <w:p w:rsidR="001A5151" w:rsidRDefault="001A5151" w:rsidP="001A5151">
      <w:pPr>
        <w:pStyle w:val="a5"/>
        <w:numPr>
          <w:ilvl w:val="0"/>
          <w:numId w:val="1"/>
        </w:numPr>
        <w:tabs>
          <w:tab w:val="left" w:pos="851"/>
        </w:tabs>
        <w:jc w:val="center"/>
        <w:rPr>
          <w:b/>
          <w:bCs/>
        </w:rPr>
      </w:pPr>
      <w:r>
        <w:rPr>
          <w:b/>
          <w:bCs/>
        </w:rPr>
        <w:t>ТРЕБОВАНИЯ К УЧАСТНИКАМ И УСЛОВИЯ ИХ ДОПУСКА</w:t>
      </w:r>
    </w:p>
    <w:p w:rsidR="001A5151" w:rsidRDefault="001A5151" w:rsidP="001A5151">
      <w:pPr>
        <w:tabs>
          <w:tab w:val="left" w:pos="851"/>
        </w:tabs>
        <w:ind w:firstLine="709"/>
        <w:jc w:val="both"/>
      </w:pPr>
      <w:r>
        <w:t xml:space="preserve">3.1. </w:t>
      </w:r>
      <w:proofErr w:type="gramStart"/>
      <w:r>
        <w:t xml:space="preserve">К участию в Президентских состязаниях на всех этапах допускаются обучающиеся, отнесённые к основной медицинской группе для занятий физической культурой и спортом, в соответствии с рекомендациями по оказанию медицинской </w:t>
      </w:r>
      <w:r>
        <w:lastRenderedPageBreak/>
        <w:t>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утверждёнными протоколом заседания Профильной комиссии Минздрава России по гигиене детей и подростков от 06.05.2014 № 4.</w:t>
      </w:r>
      <w:proofErr w:type="gramEnd"/>
    </w:p>
    <w:p w:rsidR="001A5151" w:rsidRDefault="001A5151" w:rsidP="001A5151">
      <w:pPr>
        <w:ind w:firstLine="709"/>
        <w:jc w:val="both"/>
      </w:pPr>
      <w:r>
        <w:t xml:space="preserve">3.2.  В муниципальном этапе Президентских состязаний на территории города Тюмени участвуют: </w:t>
      </w:r>
    </w:p>
    <w:p w:rsidR="001A5151" w:rsidRDefault="001A5151" w:rsidP="001A5151">
      <w:pPr>
        <w:ind w:firstLine="709"/>
        <w:jc w:val="both"/>
      </w:pPr>
      <w:r>
        <w:t xml:space="preserve">- </w:t>
      </w:r>
      <w:proofErr w:type="gramStart"/>
      <w:r>
        <w:t>класс-команды</w:t>
      </w:r>
      <w:proofErr w:type="gramEnd"/>
      <w:r>
        <w:t xml:space="preserve"> муниципальных общеобразовательных организаций города Тюмени (далее - общеобразовательная организация)  в составе 12 участников (6 юношей, 6 девушек) и 2 руководителя. Один из руководителей должен являться учителем физической культуры общеобразовательной организации.</w:t>
      </w:r>
    </w:p>
    <w:p w:rsidR="001A5151" w:rsidRDefault="001A5151" w:rsidP="001A5151">
      <w:pPr>
        <w:ind w:firstLine="709"/>
        <w:jc w:val="both"/>
      </w:pPr>
      <w:r>
        <w:t xml:space="preserve">3.3. В состав </w:t>
      </w:r>
      <w:proofErr w:type="gramStart"/>
      <w:r>
        <w:t>класс-команды</w:t>
      </w:r>
      <w:proofErr w:type="gramEnd"/>
      <w:r>
        <w:t xml:space="preserve"> включаются: </w:t>
      </w:r>
    </w:p>
    <w:p w:rsidR="001A5151" w:rsidRDefault="001A5151" w:rsidP="001A5151">
      <w:pPr>
        <w:ind w:firstLine="709"/>
        <w:jc w:val="both"/>
      </w:pPr>
      <w:r>
        <w:t xml:space="preserve">- обучающиеся одного класса одной общеобразовательной организации, зачисленные в данный класс до 1 января 2023 года; </w:t>
      </w:r>
    </w:p>
    <w:p w:rsidR="001A5151" w:rsidRDefault="001A5151" w:rsidP="001A5151">
      <w:pPr>
        <w:ind w:firstLine="709"/>
        <w:jc w:val="both"/>
      </w:pPr>
      <w:r>
        <w:t xml:space="preserve">К участию в муниципальном этапе Президентских состязаний не допускаются </w:t>
      </w:r>
      <w:proofErr w:type="gramStart"/>
      <w:r>
        <w:t>класс-команды</w:t>
      </w:r>
      <w:proofErr w:type="gramEnd"/>
      <w:r>
        <w:t xml:space="preserve"> общеобразовательных организаций: </w:t>
      </w:r>
    </w:p>
    <w:p w:rsidR="001A5151" w:rsidRDefault="001A5151" w:rsidP="001A5151">
      <w:pPr>
        <w:ind w:firstLine="709"/>
        <w:jc w:val="both"/>
      </w:pPr>
      <w:r>
        <w:sym w:font="Symbol" w:char="F02D"/>
      </w:r>
      <w:r>
        <w:t xml:space="preserve"> </w:t>
      </w:r>
      <w:proofErr w:type="gramStart"/>
      <w:r>
        <w:t>сформированные</w:t>
      </w:r>
      <w:proofErr w:type="gramEnd"/>
      <w:r>
        <w:t xml:space="preserve"> из обучающихся спортивных (специализированных) классов, а также из обучающихся профильных классов по учебному предмету «Физическая культура», имеющих более 5 часов практических занятий в неделю; </w:t>
      </w:r>
    </w:p>
    <w:p w:rsidR="001A5151" w:rsidRDefault="001A5151" w:rsidP="001A5151">
      <w:pPr>
        <w:ind w:firstLine="709"/>
        <w:jc w:val="both"/>
      </w:pPr>
      <w:r>
        <w:t xml:space="preserve">- имеющие в своём составе </w:t>
      </w:r>
      <w:proofErr w:type="gramStart"/>
      <w:r>
        <w:t>обучающихся</w:t>
      </w:r>
      <w:proofErr w:type="gramEnd"/>
      <w:r>
        <w:t>, переведённых в класс после                       1 января 2023 года.</w:t>
      </w:r>
    </w:p>
    <w:p w:rsidR="001A5151" w:rsidRDefault="001A5151" w:rsidP="001A5151">
      <w:pPr>
        <w:ind w:firstLine="709"/>
        <w:jc w:val="both"/>
        <w:rPr>
          <w:color w:val="000000"/>
        </w:rPr>
      </w:pPr>
      <w:r>
        <w:t xml:space="preserve">3.3. Год </w:t>
      </w:r>
      <w:proofErr w:type="gramStart"/>
      <w:r>
        <w:t>рождения участников команды муниципального этапа Президентских состязаний</w:t>
      </w:r>
      <w:proofErr w:type="gramEnd"/>
      <w:r>
        <w:t xml:space="preserve"> определены Рабочей группой ФГБУ «ФЦОМОФВ» путем проведения жеребьевки </w:t>
      </w:r>
      <w:r>
        <w:rPr>
          <w:b/>
          <w:bCs/>
          <w:color w:val="000000"/>
        </w:rPr>
        <w:t xml:space="preserve">– </w:t>
      </w:r>
      <w:r>
        <w:rPr>
          <w:rStyle w:val="a6"/>
          <w:color w:val="000000"/>
          <w:spacing w:val="3"/>
          <w:shd w:val="clear" w:color="auto" w:fill="FFFFFF"/>
        </w:rPr>
        <w:t xml:space="preserve">5 класс (2010, 2011, 2012 </w:t>
      </w:r>
      <w:proofErr w:type="spellStart"/>
      <w:r>
        <w:rPr>
          <w:rStyle w:val="a6"/>
          <w:color w:val="000000"/>
          <w:spacing w:val="3"/>
          <w:shd w:val="clear" w:color="auto" w:fill="FFFFFF"/>
        </w:rPr>
        <w:t>гг.р</w:t>
      </w:r>
      <w:proofErr w:type="spellEnd"/>
      <w:r>
        <w:rPr>
          <w:rStyle w:val="a6"/>
          <w:color w:val="000000"/>
          <w:spacing w:val="3"/>
          <w:shd w:val="clear" w:color="auto" w:fill="FFFFFF"/>
        </w:rPr>
        <w:t>).</w:t>
      </w:r>
    </w:p>
    <w:p w:rsidR="001A5151" w:rsidRDefault="001A5151" w:rsidP="001A5151">
      <w:pPr>
        <w:rPr>
          <w:b/>
          <w:bCs/>
        </w:rPr>
      </w:pPr>
    </w:p>
    <w:p w:rsidR="001A5151" w:rsidRDefault="001A5151" w:rsidP="001A5151">
      <w:pPr>
        <w:ind w:firstLine="709"/>
        <w:jc w:val="center"/>
        <w:rPr>
          <w:b/>
          <w:bCs/>
        </w:rPr>
      </w:pPr>
      <w:r>
        <w:rPr>
          <w:b/>
          <w:bCs/>
          <w:lang w:val="en-US"/>
        </w:rPr>
        <w:t>I</w:t>
      </w:r>
      <w:r>
        <w:rPr>
          <w:b/>
          <w:bCs/>
        </w:rPr>
        <w:t>V. ПРОГРАММА МЕРОПРИЯТИЯ</w:t>
      </w:r>
    </w:p>
    <w:p w:rsidR="001A5151" w:rsidRDefault="001A5151" w:rsidP="001A5151">
      <w:pPr>
        <w:rPr>
          <w:b/>
          <w:bCs/>
          <w:sz w:val="10"/>
          <w:szCs w:val="10"/>
        </w:rPr>
      </w:pPr>
    </w:p>
    <w:p w:rsidR="001A5151" w:rsidRDefault="001A5151" w:rsidP="001A5151">
      <w:pPr>
        <w:autoSpaceDE w:val="0"/>
        <w:autoSpaceDN w:val="0"/>
        <w:adjustRightInd w:val="0"/>
        <w:ind w:firstLine="709"/>
        <w:jc w:val="center"/>
        <w:rPr>
          <w:rFonts w:eastAsia="Calibri"/>
          <w:b/>
          <w:color w:val="000000"/>
        </w:rPr>
      </w:pPr>
      <w:r>
        <w:rPr>
          <w:rFonts w:eastAsia="Calibri"/>
          <w:b/>
          <w:color w:val="000000"/>
        </w:rPr>
        <w:t xml:space="preserve">Программа муниципального этапа Президентских состязаний </w:t>
      </w:r>
    </w:p>
    <w:p w:rsidR="001A5151" w:rsidRDefault="001A5151" w:rsidP="001A5151">
      <w:pPr>
        <w:autoSpaceDE w:val="0"/>
        <w:autoSpaceDN w:val="0"/>
        <w:adjustRightInd w:val="0"/>
        <w:ind w:firstLine="709"/>
        <w:jc w:val="center"/>
        <w:rPr>
          <w:rFonts w:eastAsia="Calibri"/>
          <w:b/>
          <w:color w:val="00000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312"/>
        <w:gridCol w:w="1445"/>
        <w:gridCol w:w="1300"/>
        <w:gridCol w:w="1732"/>
        <w:gridCol w:w="2523"/>
      </w:tblGrid>
      <w:tr w:rsidR="001A5151" w:rsidTr="001A5151">
        <w:tc>
          <w:tcPr>
            <w:tcW w:w="438" w:type="dxa"/>
            <w:vMerge w:val="restart"/>
            <w:tcBorders>
              <w:top w:val="single" w:sz="4" w:space="0" w:color="auto"/>
              <w:left w:val="single" w:sz="4" w:space="0" w:color="auto"/>
              <w:bottom w:val="single" w:sz="4" w:space="0" w:color="auto"/>
              <w:right w:val="single" w:sz="4" w:space="0" w:color="auto"/>
            </w:tcBorders>
          </w:tcPr>
          <w:p w:rsidR="001A5151" w:rsidRDefault="001A5151">
            <w:pPr>
              <w:spacing w:after="200" w:line="276" w:lineRule="auto"/>
              <w:contextualSpacing/>
              <w:jc w:val="both"/>
              <w:rPr>
                <w:rFonts w:eastAsia="Calibri"/>
              </w:rPr>
            </w:pPr>
          </w:p>
        </w:tc>
        <w:tc>
          <w:tcPr>
            <w:tcW w:w="2311" w:type="dxa"/>
            <w:vMerge w:val="restart"/>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Виды спорта</w:t>
            </w:r>
          </w:p>
        </w:tc>
        <w:tc>
          <w:tcPr>
            <w:tcW w:w="2745" w:type="dxa"/>
            <w:gridSpan w:val="2"/>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Количество участников</w:t>
            </w:r>
          </w:p>
        </w:tc>
        <w:tc>
          <w:tcPr>
            <w:tcW w:w="1731" w:type="dxa"/>
            <w:vMerge w:val="restart"/>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Зачёт</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Дата, место проведения</w:t>
            </w:r>
          </w:p>
        </w:tc>
      </w:tr>
      <w:tr w:rsidR="001A5151" w:rsidTr="001A5151">
        <w:trPr>
          <w:trHeight w:val="237"/>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c>
          <w:tcPr>
            <w:tcW w:w="1445"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Юноши</w:t>
            </w:r>
          </w:p>
        </w:tc>
        <w:tc>
          <w:tcPr>
            <w:tcW w:w="1300"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Девушки</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r>
      <w:tr w:rsidR="001A5151" w:rsidTr="001A5151">
        <w:trPr>
          <w:trHeight w:val="273"/>
        </w:trPr>
        <w:tc>
          <w:tcPr>
            <w:tcW w:w="7225" w:type="dxa"/>
            <w:gridSpan w:val="5"/>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b/>
              </w:rPr>
              <w:t xml:space="preserve">Отборочный этап </w:t>
            </w:r>
          </w:p>
        </w:tc>
        <w:tc>
          <w:tcPr>
            <w:tcW w:w="2522" w:type="dxa"/>
            <w:vMerge w:val="restart"/>
            <w:tcBorders>
              <w:top w:val="single" w:sz="4" w:space="0" w:color="auto"/>
              <w:left w:val="single" w:sz="4" w:space="0" w:color="auto"/>
              <w:bottom w:val="single" w:sz="4" w:space="0" w:color="auto"/>
              <w:right w:val="single" w:sz="4" w:space="0" w:color="auto"/>
            </w:tcBorders>
          </w:tcPr>
          <w:p w:rsidR="001A5151" w:rsidRDefault="001A5151">
            <w:pPr>
              <w:spacing w:after="200" w:line="276" w:lineRule="auto"/>
              <w:contextualSpacing/>
              <w:jc w:val="center"/>
              <w:rPr>
                <w:rFonts w:eastAsia="Calibri"/>
                <w:bCs/>
                <w:color w:val="FF0000"/>
              </w:rPr>
            </w:pPr>
          </w:p>
          <w:p w:rsidR="001A5151" w:rsidRDefault="001A5151">
            <w:pPr>
              <w:spacing w:after="200" w:line="276" w:lineRule="auto"/>
              <w:contextualSpacing/>
              <w:jc w:val="center"/>
              <w:rPr>
                <w:rFonts w:eastAsia="Calibri"/>
                <w:bCs/>
              </w:rPr>
            </w:pPr>
            <w:r>
              <w:rPr>
                <w:rFonts w:eastAsia="Calibri"/>
                <w:bCs/>
              </w:rPr>
              <w:t>МАОУ гимназия № 1 города Тюмени</w:t>
            </w:r>
          </w:p>
          <w:p w:rsidR="001A5151" w:rsidRDefault="001A5151">
            <w:pPr>
              <w:spacing w:after="200" w:line="276" w:lineRule="auto"/>
              <w:contextualSpacing/>
              <w:jc w:val="center"/>
              <w:rPr>
                <w:rFonts w:eastAsia="Calibri"/>
                <w:b/>
              </w:rPr>
            </w:pPr>
            <w:r>
              <w:rPr>
                <w:rFonts w:eastAsia="Calibri"/>
                <w:bCs/>
              </w:rPr>
              <w:t>02.05.2023</w:t>
            </w:r>
          </w:p>
        </w:tc>
      </w:tr>
      <w:tr w:rsidR="001A5151" w:rsidTr="001A5151">
        <w:tc>
          <w:tcPr>
            <w:tcW w:w="438" w:type="dxa"/>
            <w:tcBorders>
              <w:top w:val="single" w:sz="4" w:space="0" w:color="auto"/>
              <w:left w:val="single" w:sz="4" w:space="0" w:color="auto"/>
              <w:bottom w:val="single" w:sz="4" w:space="0" w:color="auto"/>
              <w:right w:val="single" w:sz="4" w:space="0" w:color="auto"/>
            </w:tcBorders>
          </w:tcPr>
          <w:p w:rsidR="001A5151" w:rsidRDefault="001A5151" w:rsidP="0057027B">
            <w:pPr>
              <w:numPr>
                <w:ilvl w:val="0"/>
                <w:numId w:val="2"/>
              </w:numPr>
              <w:contextualSpacing/>
              <w:jc w:val="center"/>
              <w:rPr>
                <w:rFonts w:eastAsia="Calibri"/>
                <w:b/>
              </w:rPr>
            </w:pPr>
          </w:p>
        </w:tc>
        <w:tc>
          <w:tcPr>
            <w:tcW w:w="2311"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rPr>
                <w:rFonts w:eastAsia="Calibri"/>
                <w:b/>
              </w:rPr>
            </w:pPr>
            <w:r>
              <w:rPr>
                <w:rFonts w:eastAsia="Calibri"/>
              </w:rPr>
              <w:t xml:space="preserve">Эстафетный бег </w:t>
            </w:r>
          </w:p>
        </w:tc>
        <w:tc>
          <w:tcPr>
            <w:tcW w:w="1445"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rPr>
              <w:t>5</w:t>
            </w:r>
          </w:p>
        </w:tc>
        <w:tc>
          <w:tcPr>
            <w:tcW w:w="1300"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b/>
              </w:rPr>
            </w:pPr>
            <w:r>
              <w:rPr>
                <w:rFonts w:eastAsia="Calibri"/>
              </w:rPr>
              <w:t>5</w:t>
            </w:r>
          </w:p>
        </w:tc>
        <w:tc>
          <w:tcPr>
            <w:tcW w:w="1731" w:type="dxa"/>
            <w:tcBorders>
              <w:top w:val="single" w:sz="4" w:space="0" w:color="auto"/>
              <w:left w:val="single" w:sz="4" w:space="0" w:color="auto"/>
              <w:bottom w:val="single" w:sz="4" w:space="0" w:color="auto"/>
              <w:right w:val="single" w:sz="4" w:space="0" w:color="auto"/>
            </w:tcBorders>
            <w:hideMark/>
          </w:tcPr>
          <w:p w:rsidR="001A5151" w:rsidRDefault="001A5151">
            <w:pPr>
              <w:jc w:val="center"/>
              <w:rPr>
                <w:rFonts w:eastAsia="Calibri"/>
                <w:b/>
              </w:rPr>
            </w:pPr>
            <w:r>
              <w:rPr>
                <w:rFonts w:eastAsia="Calibri"/>
              </w:rPr>
              <w:t xml:space="preserve">Командный </w:t>
            </w: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r>
      <w:tr w:rsidR="001A5151" w:rsidTr="001A5151">
        <w:tc>
          <w:tcPr>
            <w:tcW w:w="7225" w:type="dxa"/>
            <w:gridSpan w:val="5"/>
            <w:tcBorders>
              <w:top w:val="single" w:sz="4" w:space="0" w:color="auto"/>
              <w:left w:val="single" w:sz="4" w:space="0" w:color="auto"/>
              <w:bottom w:val="single" w:sz="4" w:space="0" w:color="auto"/>
              <w:right w:val="single" w:sz="4" w:space="0" w:color="auto"/>
            </w:tcBorders>
            <w:hideMark/>
          </w:tcPr>
          <w:p w:rsidR="001A5151" w:rsidRDefault="001A5151">
            <w:pPr>
              <w:jc w:val="center"/>
              <w:rPr>
                <w:rFonts w:eastAsia="Calibri"/>
                <w:b/>
              </w:rPr>
            </w:pPr>
            <w:r>
              <w:rPr>
                <w:rFonts w:eastAsia="Calibri"/>
                <w:b/>
              </w:rPr>
              <w:t xml:space="preserve">Основной этап </w:t>
            </w: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r>
      <w:tr w:rsidR="001A5151" w:rsidTr="001A5151">
        <w:tc>
          <w:tcPr>
            <w:tcW w:w="438" w:type="dxa"/>
            <w:tcBorders>
              <w:top w:val="single" w:sz="4" w:space="0" w:color="auto"/>
              <w:left w:val="single" w:sz="4" w:space="0" w:color="auto"/>
              <w:bottom w:val="single" w:sz="4" w:space="0" w:color="auto"/>
              <w:right w:val="single" w:sz="4" w:space="0" w:color="auto"/>
            </w:tcBorders>
          </w:tcPr>
          <w:p w:rsidR="001A5151" w:rsidRDefault="001A5151" w:rsidP="0057027B">
            <w:pPr>
              <w:numPr>
                <w:ilvl w:val="0"/>
                <w:numId w:val="2"/>
              </w:numPr>
              <w:contextualSpacing/>
              <w:jc w:val="both"/>
              <w:rPr>
                <w:rFonts w:eastAsia="Calibri"/>
              </w:rPr>
            </w:pPr>
          </w:p>
        </w:tc>
        <w:tc>
          <w:tcPr>
            <w:tcW w:w="2311" w:type="dxa"/>
            <w:tcBorders>
              <w:top w:val="single" w:sz="4" w:space="0" w:color="auto"/>
              <w:left w:val="single" w:sz="4" w:space="0" w:color="auto"/>
              <w:bottom w:val="single" w:sz="4" w:space="0" w:color="auto"/>
              <w:right w:val="single" w:sz="4" w:space="0" w:color="auto"/>
            </w:tcBorders>
            <w:hideMark/>
          </w:tcPr>
          <w:p w:rsidR="001A5151" w:rsidRDefault="001A5151">
            <w:pPr>
              <w:rPr>
                <w:rFonts w:eastAsia="Calibri"/>
              </w:rPr>
            </w:pPr>
            <w:r>
              <w:rPr>
                <w:rFonts w:eastAsia="Calibri"/>
              </w:rPr>
              <w:t>Спортивное многоборье</w:t>
            </w:r>
          </w:p>
        </w:tc>
        <w:tc>
          <w:tcPr>
            <w:tcW w:w="1445"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rPr>
            </w:pPr>
            <w:r>
              <w:rPr>
                <w:rFonts w:eastAsia="Calibri"/>
              </w:rPr>
              <w:t>6</w:t>
            </w:r>
          </w:p>
        </w:tc>
        <w:tc>
          <w:tcPr>
            <w:tcW w:w="1300"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rPr>
            </w:pPr>
            <w:r>
              <w:rPr>
                <w:rFonts w:eastAsia="Calibri"/>
              </w:rPr>
              <w:t>6</w:t>
            </w:r>
          </w:p>
        </w:tc>
        <w:tc>
          <w:tcPr>
            <w:tcW w:w="1731" w:type="dxa"/>
            <w:tcBorders>
              <w:top w:val="single" w:sz="4" w:space="0" w:color="auto"/>
              <w:left w:val="single" w:sz="4" w:space="0" w:color="auto"/>
              <w:bottom w:val="single" w:sz="4" w:space="0" w:color="auto"/>
              <w:right w:val="single" w:sz="4" w:space="0" w:color="auto"/>
            </w:tcBorders>
            <w:hideMark/>
          </w:tcPr>
          <w:p w:rsidR="001A5151" w:rsidRDefault="001A5151">
            <w:pPr>
              <w:jc w:val="center"/>
              <w:rPr>
                <w:rFonts w:eastAsia="Calibri"/>
              </w:rPr>
            </w:pPr>
            <w:r>
              <w:rPr>
                <w:rFonts w:eastAsia="Calibri"/>
              </w:rPr>
              <w:t>Лично-командный</w:t>
            </w: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r>
      <w:tr w:rsidR="001A5151" w:rsidTr="001A5151">
        <w:tc>
          <w:tcPr>
            <w:tcW w:w="438" w:type="dxa"/>
            <w:tcBorders>
              <w:top w:val="single" w:sz="4" w:space="0" w:color="auto"/>
              <w:left w:val="single" w:sz="4" w:space="0" w:color="auto"/>
              <w:bottom w:val="single" w:sz="4" w:space="0" w:color="auto"/>
              <w:right w:val="single" w:sz="4" w:space="0" w:color="auto"/>
            </w:tcBorders>
          </w:tcPr>
          <w:p w:rsidR="001A5151" w:rsidRDefault="001A5151" w:rsidP="0057027B">
            <w:pPr>
              <w:numPr>
                <w:ilvl w:val="0"/>
                <w:numId w:val="2"/>
              </w:numPr>
              <w:contextualSpacing/>
              <w:jc w:val="both"/>
              <w:rPr>
                <w:rFonts w:eastAsia="Calibri"/>
              </w:rPr>
            </w:pPr>
          </w:p>
        </w:tc>
        <w:tc>
          <w:tcPr>
            <w:tcW w:w="2311" w:type="dxa"/>
            <w:tcBorders>
              <w:top w:val="single" w:sz="4" w:space="0" w:color="auto"/>
              <w:left w:val="single" w:sz="4" w:space="0" w:color="auto"/>
              <w:bottom w:val="single" w:sz="4" w:space="0" w:color="auto"/>
              <w:right w:val="single" w:sz="4" w:space="0" w:color="auto"/>
            </w:tcBorders>
            <w:hideMark/>
          </w:tcPr>
          <w:p w:rsidR="001A5151" w:rsidRDefault="001A5151">
            <w:pPr>
              <w:rPr>
                <w:rFonts w:eastAsia="Calibri"/>
              </w:rPr>
            </w:pPr>
            <w:r>
              <w:rPr>
                <w:rFonts w:eastAsia="Calibri"/>
              </w:rPr>
              <w:t>Творческий конкурс</w:t>
            </w:r>
          </w:p>
        </w:tc>
        <w:tc>
          <w:tcPr>
            <w:tcW w:w="1445"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rPr>
            </w:pPr>
            <w:r>
              <w:rPr>
                <w:rFonts w:eastAsia="Calibri"/>
              </w:rPr>
              <w:t>5-6</w:t>
            </w:r>
          </w:p>
        </w:tc>
        <w:tc>
          <w:tcPr>
            <w:tcW w:w="1300"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rPr>
            </w:pPr>
            <w:r>
              <w:rPr>
                <w:rFonts w:eastAsia="Calibri"/>
              </w:rPr>
              <w:t>5-6</w:t>
            </w:r>
          </w:p>
        </w:tc>
        <w:tc>
          <w:tcPr>
            <w:tcW w:w="1731" w:type="dxa"/>
            <w:tcBorders>
              <w:top w:val="single" w:sz="4" w:space="0" w:color="auto"/>
              <w:left w:val="single" w:sz="4" w:space="0" w:color="auto"/>
              <w:bottom w:val="single" w:sz="4" w:space="0" w:color="auto"/>
              <w:right w:val="single" w:sz="4" w:space="0" w:color="auto"/>
            </w:tcBorders>
            <w:hideMark/>
          </w:tcPr>
          <w:p w:rsidR="001A5151" w:rsidRDefault="001A5151">
            <w:pPr>
              <w:jc w:val="center"/>
              <w:rPr>
                <w:rFonts w:eastAsia="Calibri"/>
              </w:rPr>
            </w:pPr>
            <w:r>
              <w:rPr>
                <w:rFonts w:eastAsia="Calibri"/>
              </w:rPr>
              <w:t>Командный</w:t>
            </w: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r>
      <w:tr w:rsidR="001A5151" w:rsidTr="001A5151">
        <w:tc>
          <w:tcPr>
            <w:tcW w:w="438" w:type="dxa"/>
            <w:tcBorders>
              <w:top w:val="single" w:sz="4" w:space="0" w:color="auto"/>
              <w:left w:val="single" w:sz="4" w:space="0" w:color="auto"/>
              <w:bottom w:val="single" w:sz="4" w:space="0" w:color="auto"/>
              <w:right w:val="single" w:sz="4" w:space="0" w:color="auto"/>
            </w:tcBorders>
          </w:tcPr>
          <w:p w:rsidR="001A5151" w:rsidRDefault="001A5151" w:rsidP="0057027B">
            <w:pPr>
              <w:numPr>
                <w:ilvl w:val="0"/>
                <w:numId w:val="2"/>
              </w:numPr>
              <w:contextualSpacing/>
              <w:jc w:val="both"/>
              <w:rPr>
                <w:rFonts w:eastAsia="Calibri"/>
              </w:rPr>
            </w:pPr>
          </w:p>
        </w:tc>
        <w:tc>
          <w:tcPr>
            <w:tcW w:w="2311" w:type="dxa"/>
            <w:tcBorders>
              <w:top w:val="single" w:sz="4" w:space="0" w:color="auto"/>
              <w:left w:val="single" w:sz="4" w:space="0" w:color="auto"/>
              <w:bottom w:val="single" w:sz="4" w:space="0" w:color="auto"/>
              <w:right w:val="single" w:sz="4" w:space="0" w:color="auto"/>
            </w:tcBorders>
            <w:hideMark/>
          </w:tcPr>
          <w:p w:rsidR="001A5151" w:rsidRDefault="001A5151">
            <w:pPr>
              <w:rPr>
                <w:rFonts w:eastAsia="Calibri"/>
              </w:rPr>
            </w:pPr>
            <w:r>
              <w:rPr>
                <w:rFonts w:eastAsia="Calibri"/>
              </w:rPr>
              <w:t>Теоретический конкурс</w:t>
            </w:r>
          </w:p>
        </w:tc>
        <w:tc>
          <w:tcPr>
            <w:tcW w:w="1445"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rPr>
            </w:pPr>
            <w:r>
              <w:rPr>
                <w:rFonts w:eastAsia="Calibri"/>
              </w:rPr>
              <w:t>6</w:t>
            </w:r>
          </w:p>
        </w:tc>
        <w:tc>
          <w:tcPr>
            <w:tcW w:w="1300" w:type="dxa"/>
            <w:tcBorders>
              <w:top w:val="single" w:sz="4" w:space="0" w:color="auto"/>
              <w:left w:val="single" w:sz="4" w:space="0" w:color="auto"/>
              <w:bottom w:val="single" w:sz="4" w:space="0" w:color="auto"/>
              <w:right w:val="single" w:sz="4" w:space="0" w:color="auto"/>
            </w:tcBorders>
            <w:hideMark/>
          </w:tcPr>
          <w:p w:rsidR="001A5151" w:rsidRDefault="001A5151">
            <w:pPr>
              <w:spacing w:after="200" w:line="276" w:lineRule="auto"/>
              <w:contextualSpacing/>
              <w:jc w:val="center"/>
              <w:rPr>
                <w:rFonts w:eastAsia="Calibri"/>
              </w:rPr>
            </w:pPr>
            <w:r>
              <w:rPr>
                <w:rFonts w:eastAsia="Calibri"/>
              </w:rPr>
              <w:t>6</w:t>
            </w:r>
          </w:p>
        </w:tc>
        <w:tc>
          <w:tcPr>
            <w:tcW w:w="1731" w:type="dxa"/>
            <w:tcBorders>
              <w:top w:val="single" w:sz="4" w:space="0" w:color="auto"/>
              <w:left w:val="single" w:sz="4" w:space="0" w:color="auto"/>
              <w:bottom w:val="single" w:sz="4" w:space="0" w:color="auto"/>
              <w:right w:val="single" w:sz="4" w:space="0" w:color="auto"/>
            </w:tcBorders>
            <w:hideMark/>
          </w:tcPr>
          <w:p w:rsidR="001A5151" w:rsidRDefault="001A5151">
            <w:pPr>
              <w:jc w:val="center"/>
              <w:rPr>
                <w:rFonts w:eastAsia="Calibri"/>
              </w:rPr>
            </w:pPr>
            <w:r>
              <w:rPr>
                <w:rFonts w:eastAsia="Calibri"/>
              </w:rPr>
              <w:t>Командный</w:t>
            </w: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A5151" w:rsidRDefault="001A5151">
            <w:pPr>
              <w:rPr>
                <w:rFonts w:eastAsia="Calibri"/>
                <w:b/>
              </w:rPr>
            </w:pPr>
          </w:p>
        </w:tc>
      </w:tr>
    </w:tbl>
    <w:p w:rsidR="001A5151" w:rsidRDefault="001A5151" w:rsidP="001A5151">
      <w:pPr>
        <w:ind w:firstLine="709"/>
        <w:jc w:val="center"/>
        <w:rPr>
          <w:b/>
          <w:bCs/>
        </w:rPr>
      </w:pPr>
    </w:p>
    <w:p w:rsidR="001A5151" w:rsidRDefault="001A5151" w:rsidP="001A5151">
      <w:pPr>
        <w:pStyle w:val="a4"/>
        <w:spacing w:before="0" w:beforeAutospacing="0" w:after="0" w:afterAutospacing="0"/>
        <w:ind w:firstLine="709"/>
        <w:jc w:val="both"/>
        <w:rPr>
          <w:b/>
          <w:bCs/>
          <w:color w:val="000000"/>
        </w:rPr>
      </w:pPr>
      <w:r>
        <w:rPr>
          <w:b/>
          <w:bCs/>
          <w:color w:val="000000"/>
        </w:rPr>
        <w:t>Отборочный этап.</w:t>
      </w:r>
    </w:p>
    <w:p w:rsidR="001A5151" w:rsidRDefault="001A5151" w:rsidP="001A5151">
      <w:pPr>
        <w:pStyle w:val="a4"/>
        <w:spacing w:before="0" w:beforeAutospacing="0" w:after="0" w:afterAutospacing="0"/>
        <w:ind w:firstLine="709"/>
        <w:jc w:val="both"/>
        <w:rPr>
          <w:color w:val="000000"/>
        </w:rPr>
      </w:pPr>
      <w:r>
        <w:rPr>
          <w:b/>
          <w:bCs/>
          <w:color w:val="000000"/>
        </w:rPr>
        <w:t>Смешанная легкоатлетическая эстафета:</w:t>
      </w:r>
    </w:p>
    <w:p w:rsidR="001A5151" w:rsidRDefault="001A5151" w:rsidP="001A5151">
      <w:pPr>
        <w:pStyle w:val="a4"/>
        <w:spacing w:before="0" w:beforeAutospacing="0" w:after="0" w:afterAutospacing="0"/>
        <w:ind w:firstLine="709"/>
        <w:jc w:val="both"/>
        <w:rPr>
          <w:color w:val="000000"/>
        </w:rPr>
      </w:pPr>
      <w:r>
        <w:rPr>
          <w:color w:val="000000"/>
        </w:rPr>
        <w:t xml:space="preserve">1, 3, 5, 7, 9,  этапы: бег </w:t>
      </w:r>
      <w:r>
        <w:t>200</w:t>
      </w:r>
      <w:r>
        <w:rPr>
          <w:color w:val="000000"/>
        </w:rPr>
        <w:t xml:space="preserve"> м. – девушки;</w:t>
      </w:r>
    </w:p>
    <w:p w:rsidR="001A5151" w:rsidRDefault="001A5151" w:rsidP="001A5151">
      <w:pPr>
        <w:pStyle w:val="a4"/>
        <w:spacing w:before="0" w:beforeAutospacing="0" w:after="0" w:afterAutospacing="0"/>
        <w:ind w:firstLine="709"/>
        <w:jc w:val="both"/>
        <w:rPr>
          <w:color w:val="000000"/>
        </w:rPr>
      </w:pPr>
      <w:r>
        <w:rPr>
          <w:color w:val="000000"/>
        </w:rPr>
        <w:t>2, 4, 6, 8, 10,   этапы: бег 200 м. – юноши.</w:t>
      </w:r>
    </w:p>
    <w:p w:rsidR="001A5151" w:rsidRDefault="001A5151" w:rsidP="001A5151">
      <w:pPr>
        <w:pStyle w:val="a4"/>
        <w:spacing w:before="0" w:beforeAutospacing="0" w:after="0" w:afterAutospacing="0"/>
        <w:ind w:firstLine="709"/>
        <w:rPr>
          <w:color w:val="000000"/>
        </w:rPr>
      </w:pPr>
      <w:r>
        <w:rPr>
          <w:color w:val="000000"/>
        </w:rPr>
        <w:t>По результатам легкоатлетической эстафеты отбираются четыре лучших команд общеобразовательных организаций, которые являются участниками основного этапа.</w:t>
      </w:r>
    </w:p>
    <w:p w:rsidR="001A5151" w:rsidRDefault="001A5151" w:rsidP="001A5151">
      <w:pPr>
        <w:ind w:firstLine="709"/>
      </w:pPr>
    </w:p>
    <w:p w:rsidR="001A5151" w:rsidRDefault="001A5151" w:rsidP="001A5151">
      <w:pPr>
        <w:ind w:firstLine="709"/>
        <w:rPr>
          <w:b/>
          <w:bCs/>
        </w:rPr>
      </w:pPr>
      <w:r>
        <w:rPr>
          <w:b/>
          <w:bCs/>
        </w:rPr>
        <w:t>Основной этап.</w:t>
      </w:r>
    </w:p>
    <w:p w:rsidR="001A5151" w:rsidRDefault="001A5151" w:rsidP="001A5151">
      <w:pPr>
        <w:ind w:firstLine="709"/>
        <w:rPr>
          <w:b/>
          <w:bCs/>
        </w:rPr>
      </w:pPr>
      <w:bookmarkStart w:id="2" w:name="_Hlk67257288"/>
      <w:r>
        <w:rPr>
          <w:b/>
          <w:bCs/>
        </w:rPr>
        <w:t>Спортивное многоборье (тесты).</w:t>
      </w:r>
    </w:p>
    <w:p w:rsidR="001A5151" w:rsidRDefault="001A5151" w:rsidP="001A5151">
      <w:pPr>
        <w:ind w:firstLine="709"/>
        <w:jc w:val="both"/>
        <w:rPr>
          <w:bCs/>
        </w:rPr>
      </w:pPr>
      <w:r>
        <w:rPr>
          <w:bCs/>
        </w:rPr>
        <w:t>Соревнования лично-командные проводятся раздельно среди юношей и девушек согласно Правилам проведения Всероссийских спортивных соревнований школьников «Президентские состязания», размещённым на сайте ФГБУ «ФЦОМОФВ» (</w:t>
      </w:r>
      <w:proofErr w:type="spellStart"/>
      <w:r>
        <w:rPr>
          <w:bCs/>
        </w:rPr>
        <w:t>фцомофв</w:t>
      </w:r>
      <w:proofErr w:type="gramStart"/>
      <w:r>
        <w:rPr>
          <w:bCs/>
        </w:rPr>
        <w:t>.р</w:t>
      </w:r>
      <w:proofErr w:type="gramEnd"/>
      <w:r>
        <w:rPr>
          <w:bCs/>
        </w:rPr>
        <w:t>ф</w:t>
      </w:r>
      <w:proofErr w:type="spellEnd"/>
      <w:r>
        <w:rPr>
          <w:bCs/>
        </w:rPr>
        <w:t>).</w:t>
      </w:r>
    </w:p>
    <w:p w:rsidR="001A5151" w:rsidRDefault="001A5151" w:rsidP="001A5151">
      <w:pPr>
        <w:ind w:firstLine="709"/>
        <w:jc w:val="both"/>
        <w:rPr>
          <w:b/>
          <w:bCs/>
        </w:rPr>
      </w:pPr>
      <w:r>
        <w:rPr>
          <w:b/>
          <w:bCs/>
        </w:rPr>
        <w:lastRenderedPageBreak/>
        <w:t xml:space="preserve">Бег. </w:t>
      </w:r>
    </w:p>
    <w:p w:rsidR="001A5151" w:rsidRDefault="001A5151" w:rsidP="001A5151">
      <w:pPr>
        <w:ind w:firstLine="709"/>
        <w:jc w:val="both"/>
        <w:rPr>
          <w:bCs/>
        </w:rPr>
      </w:pPr>
      <w:r>
        <w:rPr>
          <w:bCs/>
        </w:rPr>
        <w:t xml:space="preserve">Бег 30 м.  </w:t>
      </w:r>
    </w:p>
    <w:p w:rsidR="001A5151" w:rsidRDefault="001A5151" w:rsidP="001A5151">
      <w:pPr>
        <w:ind w:firstLine="709"/>
        <w:jc w:val="both"/>
        <w:rPr>
          <w:bCs/>
        </w:rPr>
      </w:pPr>
      <w:r>
        <w:rPr>
          <w:bCs/>
        </w:rPr>
        <w:t xml:space="preserve">Проводится на беговой дорожке (старт произвольный). Результат </w:t>
      </w:r>
      <w:proofErr w:type="gramStart"/>
      <w:r>
        <w:rPr>
          <w:bCs/>
        </w:rPr>
        <w:t>фиксируется                        с помощью секундомера с точностью до 0,1 сек</w:t>
      </w:r>
      <w:proofErr w:type="gramEnd"/>
      <w:r>
        <w:rPr>
          <w:bCs/>
        </w:rPr>
        <w:t>.</w:t>
      </w:r>
    </w:p>
    <w:p w:rsidR="001A5151" w:rsidRDefault="001A5151" w:rsidP="001A5151">
      <w:pPr>
        <w:ind w:firstLine="709"/>
        <w:jc w:val="both"/>
        <w:rPr>
          <w:b/>
          <w:bCs/>
        </w:rPr>
      </w:pPr>
      <w:r>
        <w:rPr>
          <w:b/>
          <w:bCs/>
        </w:rPr>
        <w:t>Бег 1000 м.</w:t>
      </w:r>
    </w:p>
    <w:p w:rsidR="001A5151" w:rsidRDefault="001A5151" w:rsidP="001A5151">
      <w:pPr>
        <w:ind w:firstLine="709"/>
        <w:jc w:val="both"/>
        <w:rPr>
          <w:bCs/>
        </w:rPr>
      </w:pPr>
      <w:r>
        <w:rPr>
          <w:bCs/>
        </w:rPr>
        <w:t xml:space="preserve">Выполняется с высокого старта на беговой дорожке стадиона или по пересеченной местности. Результат </w:t>
      </w:r>
      <w:proofErr w:type="gramStart"/>
      <w:r>
        <w:rPr>
          <w:bCs/>
        </w:rPr>
        <w:t>фиксируется с помощью секундомера с точностью до 0,1 сек</w:t>
      </w:r>
      <w:proofErr w:type="gramEnd"/>
      <w:r>
        <w:rPr>
          <w:bCs/>
        </w:rPr>
        <w:t>.</w:t>
      </w:r>
    </w:p>
    <w:p w:rsidR="001A5151" w:rsidRDefault="001A5151" w:rsidP="001A5151">
      <w:pPr>
        <w:ind w:firstLine="709"/>
        <w:jc w:val="both"/>
        <w:rPr>
          <w:b/>
          <w:bCs/>
        </w:rPr>
      </w:pPr>
      <w:r>
        <w:rPr>
          <w:b/>
          <w:bCs/>
        </w:rPr>
        <w:t>Наклон вперед из положения сидя.</w:t>
      </w:r>
    </w:p>
    <w:p w:rsidR="001A5151" w:rsidRDefault="001A5151" w:rsidP="001A5151">
      <w:pPr>
        <w:ind w:firstLine="709"/>
        <w:jc w:val="both"/>
        <w:rPr>
          <w:bCs/>
        </w:rPr>
      </w:pPr>
      <w:r>
        <w:rPr>
          <w:bCs/>
        </w:rPr>
        <w:t xml:space="preserve">Наклон вперед выполняется из исходного </w:t>
      </w:r>
      <w:proofErr w:type="gramStart"/>
      <w:r>
        <w:rPr>
          <w:bCs/>
        </w:rPr>
        <w:t>положения</w:t>
      </w:r>
      <w:proofErr w:type="gramEnd"/>
      <w:r>
        <w:rPr>
          <w:bCs/>
        </w:rPr>
        <w:t xml:space="preserve"> сидя на полу, ноги выпрямлены в коленях и упираются в брусок измерительной платформы, руки</w:t>
      </w:r>
    </w:p>
    <w:p w:rsidR="001A5151" w:rsidRDefault="001A5151" w:rsidP="001A5151">
      <w:pPr>
        <w:ind w:firstLine="709"/>
        <w:jc w:val="both"/>
        <w:rPr>
          <w:bCs/>
        </w:rPr>
      </w:pPr>
      <w:r>
        <w:rPr>
          <w:bCs/>
        </w:rPr>
        <w:t>вперёд, ладони вниз. Расстояние между ступнями ног не более 20 см. Выполняется три наклона вперед, при выполнении четвертого наклона необходимо зафиксировать кисти рук в течение 2 сек. на измерительной линейке. Во время фиксации ноги выпрямлены в коленях, пальцы рук находятся на равном расстоянии от туловища участника. Упражнение (фиксация) заканчивается по команде судьи «Есть».</w:t>
      </w:r>
    </w:p>
    <w:p w:rsidR="001A5151" w:rsidRDefault="001A5151" w:rsidP="001A5151">
      <w:pPr>
        <w:ind w:firstLine="709"/>
        <w:jc w:val="both"/>
        <w:rPr>
          <w:b/>
          <w:bCs/>
        </w:rPr>
      </w:pPr>
      <w:r>
        <w:rPr>
          <w:b/>
          <w:bCs/>
        </w:rPr>
        <w:t>Подтягивание на перекладине (юноши).</w:t>
      </w:r>
    </w:p>
    <w:p w:rsidR="001A5151" w:rsidRDefault="001A5151" w:rsidP="001A5151">
      <w:pPr>
        <w:ind w:firstLine="709"/>
        <w:jc w:val="both"/>
        <w:rPr>
          <w:bCs/>
        </w:rPr>
      </w:pPr>
      <w:r>
        <w:rPr>
          <w:bCs/>
        </w:rPr>
        <w:t xml:space="preserve">Выполняется из положения виса (хват сверху, ноги вместе). При сгибании рук необходимо подтянуться (подбородок выше перекладины), разгибая руки, опуститься в вис. Положение виса </w:t>
      </w:r>
      <w:proofErr w:type="gramStart"/>
      <w:r>
        <w:rPr>
          <w:bCs/>
        </w:rPr>
        <w:t>фиксируется на 0,5 сек</w:t>
      </w:r>
      <w:proofErr w:type="gramEnd"/>
      <w:r>
        <w:rPr>
          <w:bCs/>
        </w:rPr>
        <w:t>. Не допускается сгибание рук поочерёдно, рывки ногами или туловищем, вис на одной руке, остановка при выполнении очередного подтягивания. Пауза между повторениями не более 3 сек.</w:t>
      </w:r>
    </w:p>
    <w:p w:rsidR="001A5151" w:rsidRDefault="001A5151" w:rsidP="001A5151">
      <w:pPr>
        <w:ind w:firstLine="709"/>
        <w:jc w:val="both"/>
        <w:rPr>
          <w:bCs/>
        </w:rPr>
      </w:pPr>
      <w:r>
        <w:rPr>
          <w:bCs/>
        </w:rPr>
        <w:t>Участнику предоставляется одна попытка. Фиксируется количество подтягиваний при условии правильного выполнения упражнения.</w:t>
      </w:r>
    </w:p>
    <w:p w:rsidR="001A5151" w:rsidRDefault="001A5151" w:rsidP="001A5151">
      <w:pPr>
        <w:ind w:firstLine="709"/>
        <w:jc w:val="both"/>
        <w:rPr>
          <w:b/>
          <w:bCs/>
        </w:rPr>
      </w:pPr>
      <w:r>
        <w:rPr>
          <w:b/>
          <w:bCs/>
        </w:rPr>
        <w:t xml:space="preserve">Подъем туловища из </w:t>
      </w:r>
      <w:proofErr w:type="gramStart"/>
      <w:r>
        <w:rPr>
          <w:b/>
          <w:bCs/>
        </w:rPr>
        <w:t>положения</w:t>
      </w:r>
      <w:proofErr w:type="gramEnd"/>
      <w:r>
        <w:rPr>
          <w:b/>
          <w:bCs/>
        </w:rPr>
        <w:t xml:space="preserve"> лежа на спине за 30 сек.</w:t>
      </w:r>
    </w:p>
    <w:p w:rsidR="001A5151" w:rsidRDefault="001A5151" w:rsidP="001A5151">
      <w:pPr>
        <w:ind w:firstLine="709"/>
        <w:jc w:val="both"/>
        <w:rPr>
          <w:bCs/>
        </w:rPr>
      </w:pPr>
      <w:r>
        <w:rPr>
          <w:bCs/>
        </w:rPr>
        <w:t xml:space="preserve">Исходное положение – лёжа на спине, руки за головой, пальцы в замок, ноги согнуты в коленях, ступни закреплены (партнёр по команде руками фиксирует голеностопный сустав участника, выполняющего упражнение). Фиксируется количество выполненных упражнений (подъем туловища из </w:t>
      </w:r>
      <w:proofErr w:type="gramStart"/>
      <w:r>
        <w:rPr>
          <w:bCs/>
        </w:rPr>
        <w:t>положения</w:t>
      </w:r>
      <w:proofErr w:type="gramEnd"/>
      <w:r>
        <w:rPr>
          <w:bCs/>
        </w:rPr>
        <w:t xml:space="preserve"> лежа до касания локтями коленей) в одной попытке за 30 сек. Во время выполнения упражнения не допускается подъём и смещение таза. Касание мата всей спиной, в том числе лопатками – обязательно.</w:t>
      </w:r>
    </w:p>
    <w:p w:rsidR="001A5151" w:rsidRDefault="001A5151" w:rsidP="001A5151">
      <w:pPr>
        <w:ind w:firstLine="709"/>
        <w:jc w:val="both"/>
        <w:rPr>
          <w:b/>
          <w:bCs/>
        </w:rPr>
      </w:pPr>
      <w:r>
        <w:rPr>
          <w:b/>
          <w:bCs/>
        </w:rPr>
        <w:t>Прыжок в длину с места.</w:t>
      </w:r>
    </w:p>
    <w:p w:rsidR="001A5151" w:rsidRDefault="001A5151" w:rsidP="001A5151">
      <w:pPr>
        <w:ind w:firstLine="709"/>
        <w:jc w:val="both"/>
        <w:rPr>
          <w:bCs/>
        </w:rPr>
      </w:pPr>
      <w:r>
        <w:rPr>
          <w:bCs/>
        </w:rPr>
        <w:t>Выполняется одновременным отталкиванием двумя ногами. Длина прыжка измеряется в сантиметрах от линии отталкивания до ближней точки касания ногами или любой частью тела. Участнику предоставляется три попытки. В зачет идет результат лучшей попытки.</w:t>
      </w:r>
    </w:p>
    <w:p w:rsidR="001A5151" w:rsidRDefault="001A5151" w:rsidP="001A5151">
      <w:pPr>
        <w:ind w:firstLine="709"/>
        <w:jc w:val="both"/>
        <w:rPr>
          <w:b/>
          <w:bCs/>
        </w:rPr>
      </w:pPr>
      <w:r>
        <w:rPr>
          <w:b/>
          <w:bCs/>
        </w:rPr>
        <w:t xml:space="preserve">Сгибание и разгибание </w:t>
      </w:r>
      <w:proofErr w:type="gramStart"/>
      <w:r>
        <w:rPr>
          <w:b/>
          <w:bCs/>
        </w:rPr>
        <w:t>рук</w:t>
      </w:r>
      <w:proofErr w:type="gramEnd"/>
      <w:r>
        <w:rPr>
          <w:b/>
          <w:bCs/>
        </w:rPr>
        <w:t xml:space="preserve"> в упоре лежа (отжимание) (девушки).</w:t>
      </w:r>
    </w:p>
    <w:p w:rsidR="001A5151" w:rsidRDefault="001A5151" w:rsidP="001A5151">
      <w:pPr>
        <w:ind w:firstLine="709"/>
        <w:jc w:val="both"/>
        <w:rPr>
          <w:bCs/>
        </w:rPr>
      </w:pPr>
      <w:r>
        <w:rPr>
          <w:bCs/>
        </w:rPr>
        <w:t>Исходное положение – упор лёжа. Голова, туловище и ноги составляют</w:t>
      </w:r>
    </w:p>
    <w:p w:rsidR="001A5151" w:rsidRDefault="001A5151" w:rsidP="001A5151">
      <w:pPr>
        <w:ind w:firstLine="709"/>
        <w:jc w:val="both"/>
        <w:rPr>
          <w:bCs/>
        </w:rPr>
      </w:pPr>
      <w:r>
        <w:rPr>
          <w:bCs/>
        </w:rPr>
        <w:t>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Даётся одна попытка. Пауза между отжиманиями не более 3 сек. Фиксируется количество отжиманий при условии правильного выполнения упражнения.</w:t>
      </w:r>
    </w:p>
    <w:p w:rsidR="001A5151" w:rsidRDefault="001A5151" w:rsidP="001A5151">
      <w:pPr>
        <w:ind w:firstLine="709"/>
        <w:jc w:val="both"/>
        <w:rPr>
          <w:bCs/>
        </w:rPr>
      </w:pPr>
      <w:r>
        <w:rPr>
          <w:bCs/>
        </w:rPr>
        <w:t>Таблица оценки результатов в спортивном многоборье размещена на сайте ФГБУ «ФЦОМОФВ» (</w:t>
      </w:r>
      <w:proofErr w:type="spellStart"/>
      <w:r>
        <w:rPr>
          <w:bCs/>
        </w:rPr>
        <w:t>фцомофв</w:t>
      </w:r>
      <w:proofErr w:type="gramStart"/>
      <w:r>
        <w:rPr>
          <w:bCs/>
        </w:rPr>
        <w:t>.р</w:t>
      </w:r>
      <w:proofErr w:type="gramEnd"/>
      <w:r>
        <w:rPr>
          <w:bCs/>
        </w:rPr>
        <w:t>ф</w:t>
      </w:r>
      <w:proofErr w:type="spellEnd"/>
      <w:r>
        <w:rPr>
          <w:bCs/>
        </w:rPr>
        <w:t>).</w:t>
      </w:r>
    </w:p>
    <w:p w:rsidR="001A5151" w:rsidRDefault="001A5151" w:rsidP="001A5151">
      <w:pPr>
        <w:ind w:firstLine="709"/>
        <w:jc w:val="both"/>
        <w:rPr>
          <w:bCs/>
        </w:rPr>
      </w:pPr>
      <w:r>
        <w:rPr>
          <w:bCs/>
        </w:rPr>
        <w:t xml:space="preserve">Участнику </w:t>
      </w:r>
      <w:proofErr w:type="gramStart"/>
      <w:r>
        <w:rPr>
          <w:bCs/>
        </w:rPr>
        <w:t>класс-команды</w:t>
      </w:r>
      <w:proofErr w:type="gramEnd"/>
      <w:r>
        <w:rPr>
          <w:bCs/>
        </w:rPr>
        <w:t>, который не смог закончить выступление в спортивном многоборье (тестах) по уважительной причине (болезни, травме и т.п.), начисляются очки, показанные участником, занявшим последнее место в пропущенном виде.</w:t>
      </w:r>
      <w:bookmarkEnd w:id="2"/>
    </w:p>
    <w:p w:rsidR="001A5151" w:rsidRDefault="001A5151" w:rsidP="001A5151">
      <w:pPr>
        <w:ind w:firstLine="709"/>
        <w:jc w:val="both"/>
        <w:rPr>
          <w:bCs/>
        </w:rPr>
      </w:pPr>
    </w:p>
    <w:p w:rsidR="001A5151" w:rsidRDefault="001A5151" w:rsidP="001A5151">
      <w:pPr>
        <w:ind w:firstLine="709"/>
        <w:jc w:val="center"/>
        <w:rPr>
          <w:b/>
          <w:bCs/>
        </w:rPr>
      </w:pPr>
      <w:r>
        <w:rPr>
          <w:b/>
          <w:bCs/>
        </w:rPr>
        <w:t>V. УСЛОВИЯ ПОДВЕДЕНИЯ ИТОГОВ</w:t>
      </w:r>
    </w:p>
    <w:p w:rsidR="001A5151" w:rsidRDefault="001A5151" w:rsidP="001A5151">
      <w:pPr>
        <w:ind w:firstLine="709"/>
        <w:jc w:val="both"/>
      </w:pPr>
      <w:r>
        <w:t>5.1. Таблицы оценки результатов спортивного многоборья размещены на сайте ФГБУ «ФЦОМОФВ» (</w:t>
      </w:r>
      <w:proofErr w:type="spellStart"/>
      <w:r>
        <w:t>фцомофв</w:t>
      </w:r>
      <w:proofErr w:type="gramStart"/>
      <w:r>
        <w:t>.р</w:t>
      </w:r>
      <w:proofErr w:type="gramEnd"/>
      <w:r>
        <w:t>ф</w:t>
      </w:r>
      <w:proofErr w:type="spellEnd"/>
      <w:r>
        <w:t>).</w:t>
      </w:r>
    </w:p>
    <w:p w:rsidR="001A5151" w:rsidRDefault="001A5151" w:rsidP="001A5151">
      <w:pPr>
        <w:ind w:firstLine="709"/>
        <w:jc w:val="both"/>
      </w:pPr>
      <w:r>
        <w:lastRenderedPageBreak/>
        <w:t xml:space="preserve">5.2. Команда-победитель и команды-призеры муниципального этапа Президентских состязаний в общекомандном зачёте определяются по наименьшей сумме мест, занятых командами в пяти видах спорта. При равенстве суммы мест у двух или более команд, преимущество получает команда, показавшая лучший результат в смешанной легкоатлетической эстафете. </w:t>
      </w:r>
    </w:p>
    <w:p w:rsidR="001A5151" w:rsidRDefault="001A5151" w:rsidP="001A5151">
      <w:pPr>
        <w:jc w:val="center"/>
        <w:rPr>
          <w:b/>
          <w:bCs/>
        </w:rPr>
      </w:pPr>
    </w:p>
    <w:p w:rsidR="001A5151" w:rsidRDefault="001A5151" w:rsidP="001A5151">
      <w:pPr>
        <w:jc w:val="center"/>
        <w:rPr>
          <w:b/>
          <w:bCs/>
        </w:rPr>
      </w:pPr>
      <w:r>
        <w:rPr>
          <w:b/>
          <w:bCs/>
        </w:rPr>
        <w:t>VI. НАГРАЖДЕНИЕ</w:t>
      </w:r>
    </w:p>
    <w:p w:rsidR="001A5151" w:rsidRDefault="001A5151" w:rsidP="001A5151">
      <w:pPr>
        <w:ind w:firstLine="709"/>
        <w:jc w:val="both"/>
      </w:pPr>
      <w:r>
        <w:t xml:space="preserve">6.1. Команды победители и призеры муниципального этапа в общекомандном зачете награждаются кубками и дипломами МАУ ИМЦ г. Тюмени соответствующих степеней. </w:t>
      </w:r>
    </w:p>
    <w:p w:rsidR="001A5151" w:rsidRDefault="001A5151" w:rsidP="001A5151">
      <w:pPr>
        <w:ind w:firstLine="709"/>
        <w:jc w:val="both"/>
      </w:pPr>
      <w:r>
        <w:t xml:space="preserve">Участники команд победителей и призёров награждаются медалями и дипломами МАУ ИМЦ г. Тюмени соответствующих степеней. </w:t>
      </w:r>
    </w:p>
    <w:p w:rsidR="001A5151" w:rsidRDefault="001A5151" w:rsidP="001A5151">
      <w:pPr>
        <w:ind w:firstLine="709"/>
        <w:jc w:val="both"/>
      </w:pPr>
    </w:p>
    <w:p w:rsidR="001A5151" w:rsidRDefault="001A5151" w:rsidP="001A5151">
      <w:pPr>
        <w:ind w:firstLine="709"/>
        <w:jc w:val="center"/>
        <w:rPr>
          <w:rFonts w:eastAsia="Calibri"/>
          <w:b/>
          <w:lang w:eastAsia="en-US"/>
        </w:rPr>
      </w:pPr>
      <w:r>
        <w:t xml:space="preserve">  </w:t>
      </w:r>
      <w:r>
        <w:rPr>
          <w:rFonts w:eastAsia="Calibri"/>
          <w:b/>
          <w:lang w:eastAsia="en-US"/>
        </w:rPr>
        <w:t>VI</w:t>
      </w:r>
      <w:r>
        <w:rPr>
          <w:rFonts w:eastAsia="Calibri"/>
          <w:b/>
          <w:lang w:val="en-US" w:eastAsia="en-US"/>
        </w:rPr>
        <w:t>I</w:t>
      </w:r>
      <w:r>
        <w:rPr>
          <w:rFonts w:eastAsia="Calibri"/>
          <w:b/>
          <w:lang w:eastAsia="en-US"/>
        </w:rPr>
        <w:t>. ПОРЯДОК И СРОКИ ПОДАЧИ ЗАЯВОК</w:t>
      </w:r>
    </w:p>
    <w:p w:rsidR="001A5151" w:rsidRDefault="001A5151" w:rsidP="001A5151">
      <w:pPr>
        <w:ind w:firstLine="709"/>
        <w:jc w:val="both"/>
        <w:rPr>
          <w:rFonts w:eastAsia="Calibri"/>
          <w:lang w:eastAsia="en-US"/>
        </w:rPr>
      </w:pPr>
      <w:r>
        <w:rPr>
          <w:rFonts w:eastAsia="Calibri"/>
          <w:lang w:eastAsia="en-US"/>
        </w:rPr>
        <w:t>7.1. Заявка на участие в муниципальном этапе Президентских состязаний (далее - заявка) по форме согласно приложению № 1 к настоящему Положению предоставляется в оригинальном виде на заседании судейской коллегии главному судье соревнований Митрофанову А.А.</w:t>
      </w:r>
    </w:p>
    <w:p w:rsidR="001A5151" w:rsidRDefault="001A5151" w:rsidP="001A5151">
      <w:pPr>
        <w:ind w:firstLine="709"/>
        <w:jc w:val="both"/>
        <w:rPr>
          <w:rFonts w:eastAsia="Calibri"/>
          <w:lang w:eastAsia="en-US"/>
        </w:rPr>
      </w:pPr>
      <w:r>
        <w:rPr>
          <w:rFonts w:eastAsia="Calibri"/>
          <w:lang w:eastAsia="en-US"/>
        </w:rPr>
        <w:t xml:space="preserve">Заседание судейской коллегии состоится 26 апреля 2023 года в 17.00. </w:t>
      </w:r>
    </w:p>
    <w:p w:rsidR="001A5151" w:rsidRDefault="001A5151" w:rsidP="001A5151">
      <w:pPr>
        <w:ind w:firstLine="709"/>
        <w:jc w:val="both"/>
        <w:rPr>
          <w:rFonts w:eastAsia="Calibri"/>
          <w:lang w:eastAsia="en-US"/>
        </w:rPr>
      </w:pPr>
      <w:r>
        <w:rPr>
          <w:rFonts w:eastAsia="Calibri"/>
          <w:lang w:eastAsia="en-US"/>
        </w:rPr>
        <w:t xml:space="preserve">Место заседания будет сообщено дополнительно.  </w:t>
      </w:r>
    </w:p>
    <w:p w:rsidR="001A5151" w:rsidRDefault="001A5151" w:rsidP="001A5151">
      <w:pPr>
        <w:ind w:firstLine="709"/>
        <w:jc w:val="both"/>
        <w:rPr>
          <w:rFonts w:eastAsia="Calibri"/>
          <w:lang w:eastAsia="en-US"/>
        </w:rPr>
      </w:pPr>
      <w:r>
        <w:rPr>
          <w:rFonts w:eastAsia="Calibri"/>
          <w:lang w:eastAsia="en-US"/>
        </w:rPr>
        <w:t xml:space="preserve">7.2. В первый день соревнований </w:t>
      </w:r>
      <w:proofErr w:type="gramStart"/>
      <w:r>
        <w:rPr>
          <w:rFonts w:eastAsia="Calibri"/>
          <w:lang w:eastAsia="en-US"/>
        </w:rPr>
        <w:t>предоставляются следующие документы</w:t>
      </w:r>
      <w:proofErr w:type="gramEnd"/>
      <w:r>
        <w:rPr>
          <w:rFonts w:eastAsia="Calibri"/>
          <w:lang w:eastAsia="en-US"/>
        </w:rPr>
        <w:t xml:space="preserve">: </w:t>
      </w:r>
    </w:p>
    <w:p w:rsidR="001A5151" w:rsidRDefault="001A5151" w:rsidP="001A5151">
      <w:pPr>
        <w:ind w:firstLine="709"/>
        <w:jc w:val="both"/>
        <w:rPr>
          <w:rFonts w:eastAsia="Calibri"/>
          <w:lang w:eastAsia="en-US"/>
        </w:rPr>
      </w:pPr>
      <w:proofErr w:type="gramStart"/>
      <w:r>
        <w:rPr>
          <w:rFonts w:eastAsia="Calibri"/>
          <w:lang w:eastAsia="en-US"/>
        </w:rPr>
        <w:t xml:space="preserve">- справки обучающихся школьного спортивного клуба с фотографиями 3х4                          (на фотобумаге), выданные не ранее 01 февраля 2023 г., выполненные на бланке общеобразовательной организации, заверенные подписью директора общеобразовательной организации, которая ставится на угол фотографии обучающегося, при этом копии указанных справок не принимаются; </w:t>
      </w:r>
      <w:proofErr w:type="gramEnd"/>
    </w:p>
    <w:p w:rsidR="001A5151" w:rsidRDefault="001A5151" w:rsidP="001A5151">
      <w:pPr>
        <w:ind w:firstLine="709"/>
        <w:jc w:val="both"/>
        <w:rPr>
          <w:rFonts w:eastAsia="Calibri"/>
          <w:lang w:eastAsia="en-US"/>
        </w:rPr>
      </w:pPr>
      <w:r>
        <w:rPr>
          <w:rFonts w:eastAsia="Calibri"/>
          <w:lang w:eastAsia="en-US"/>
        </w:rPr>
        <w:t xml:space="preserve">- свидетельство о рождении или паспорт на каждого участника команды; </w:t>
      </w:r>
    </w:p>
    <w:p w:rsidR="001A5151" w:rsidRDefault="001A5151" w:rsidP="001A5151">
      <w:pPr>
        <w:ind w:firstLine="709"/>
        <w:jc w:val="both"/>
        <w:rPr>
          <w:rFonts w:eastAsia="Calibri"/>
          <w:b/>
          <w:lang w:eastAsia="en-US"/>
        </w:rPr>
      </w:pPr>
      <w:r>
        <w:rPr>
          <w:rFonts w:eastAsia="Calibri"/>
          <w:lang w:eastAsia="en-US"/>
        </w:rPr>
        <w:t>- согласие от родителей или законных представителей на обработку персональных данных на каждого участника команды (приложение № 2 к настоящему Положению).</w:t>
      </w:r>
    </w:p>
    <w:p w:rsidR="001A5151" w:rsidRDefault="001A5151" w:rsidP="001A5151">
      <w:pPr>
        <w:ind w:firstLine="709"/>
        <w:jc w:val="both"/>
      </w:pPr>
      <w:r>
        <w:t xml:space="preserve">7.3. Вместе с заявкой на судейскую коллегию предоставляются рабочие и итоговые протоколы по видам спорта школьного этапа с обязательным указанием фамилий и имён участников, в том числе в составе команд согласно приложению № 3 </w:t>
      </w:r>
      <w:r>
        <w:rPr>
          <w:rFonts w:eastAsia="Calibri"/>
          <w:lang w:eastAsia="en-US"/>
        </w:rPr>
        <w:t>к настоящему Положению.</w:t>
      </w:r>
    </w:p>
    <w:p w:rsidR="001A5151" w:rsidRDefault="001A5151" w:rsidP="001A5151">
      <w:pPr>
        <w:ind w:firstLine="709"/>
        <w:jc w:val="both"/>
      </w:pPr>
    </w:p>
    <w:p w:rsidR="001A5151" w:rsidRDefault="001A5151" w:rsidP="001A5151">
      <w:pPr>
        <w:ind w:firstLine="709"/>
        <w:jc w:val="both"/>
        <w:rPr>
          <w:b/>
        </w:rPr>
      </w:pPr>
      <w:r>
        <w:t xml:space="preserve">                                     </w:t>
      </w:r>
      <w:r>
        <w:rPr>
          <w:b/>
          <w:lang w:val="en-US"/>
        </w:rPr>
        <w:t>VIII</w:t>
      </w:r>
      <w:r>
        <w:rPr>
          <w:b/>
        </w:rPr>
        <w:t>. ФИНАНСИРОВАНИЕ</w:t>
      </w:r>
    </w:p>
    <w:p w:rsidR="001A5151" w:rsidRDefault="001A5151" w:rsidP="001A5151">
      <w:pPr>
        <w:ind w:firstLine="709"/>
        <w:jc w:val="both"/>
      </w:pPr>
      <w:r>
        <w:t>8.1.Все расходы, связанные с подготовкой, проведением и подведением                        итогов соревнований осуществляет МАУ ИМЦ г. Тюмени из средств, предусмотренных                           на проведение мероприятий в рамках муниципального задания учреждения на 2023 год.</w:t>
      </w:r>
    </w:p>
    <w:p w:rsidR="001A5151" w:rsidRDefault="001A5151" w:rsidP="001A5151">
      <w:pPr>
        <w:tabs>
          <w:tab w:val="left" w:pos="1260"/>
        </w:tabs>
      </w:pPr>
    </w:p>
    <w:p w:rsidR="001A5151" w:rsidRDefault="001A5151" w:rsidP="001A5151">
      <w:pPr>
        <w:tabs>
          <w:tab w:val="left" w:pos="1260"/>
        </w:tabs>
        <w:rPr>
          <w:sz w:val="26"/>
          <w:szCs w:val="26"/>
        </w:rPr>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p>
    <w:p w:rsidR="001A5151" w:rsidRDefault="001A5151" w:rsidP="001A5151">
      <w:pPr>
        <w:jc w:val="right"/>
      </w:pPr>
      <w:r>
        <w:lastRenderedPageBreak/>
        <w:t>Приложение 2  к приказу</w:t>
      </w:r>
    </w:p>
    <w:tbl>
      <w:tblPr>
        <w:tblW w:w="4110" w:type="dxa"/>
        <w:jc w:val="right"/>
        <w:tblInd w:w="5529" w:type="dxa"/>
        <w:tblLayout w:type="fixed"/>
        <w:tblCellMar>
          <w:left w:w="0" w:type="dxa"/>
          <w:right w:w="0" w:type="dxa"/>
        </w:tblCellMar>
        <w:tblLook w:val="04A0" w:firstRow="1" w:lastRow="0" w:firstColumn="1" w:lastColumn="0" w:noHBand="0" w:noVBand="1"/>
      </w:tblPr>
      <w:tblGrid>
        <w:gridCol w:w="567"/>
        <w:gridCol w:w="1559"/>
        <w:gridCol w:w="709"/>
        <w:gridCol w:w="1275"/>
      </w:tblGrid>
      <w:tr w:rsidR="001A5151" w:rsidTr="001A5151">
        <w:trPr>
          <w:cantSplit/>
          <w:jc w:val="right"/>
        </w:trPr>
        <w:tc>
          <w:tcPr>
            <w:tcW w:w="567" w:type="dxa"/>
            <w:hideMark/>
          </w:tcPr>
          <w:p w:rsidR="001A5151" w:rsidRDefault="001A5151">
            <w:pPr>
              <w:suppressAutoHyphens/>
              <w:spacing w:before="120"/>
            </w:pPr>
            <w:r>
              <w:t>от</w:t>
            </w:r>
          </w:p>
        </w:tc>
        <w:tc>
          <w:tcPr>
            <w:tcW w:w="1559" w:type="dxa"/>
            <w:tcBorders>
              <w:top w:val="nil"/>
              <w:left w:val="nil"/>
              <w:bottom w:val="single" w:sz="6" w:space="0" w:color="auto"/>
              <w:right w:val="nil"/>
            </w:tcBorders>
          </w:tcPr>
          <w:p w:rsidR="001A5151" w:rsidRDefault="001A5151">
            <w:pPr>
              <w:suppressAutoHyphens/>
              <w:spacing w:before="120"/>
              <w:jc w:val="center"/>
            </w:pPr>
          </w:p>
        </w:tc>
        <w:tc>
          <w:tcPr>
            <w:tcW w:w="709" w:type="dxa"/>
            <w:hideMark/>
          </w:tcPr>
          <w:p w:rsidR="001A5151" w:rsidRDefault="001A5151">
            <w:pPr>
              <w:suppressAutoHyphens/>
              <w:spacing w:before="120"/>
              <w:jc w:val="center"/>
            </w:pPr>
            <w:r>
              <w:t>№</w:t>
            </w:r>
          </w:p>
        </w:tc>
        <w:tc>
          <w:tcPr>
            <w:tcW w:w="1275" w:type="dxa"/>
            <w:tcBorders>
              <w:top w:val="nil"/>
              <w:left w:val="nil"/>
              <w:bottom w:val="single" w:sz="6" w:space="0" w:color="auto"/>
              <w:right w:val="nil"/>
            </w:tcBorders>
          </w:tcPr>
          <w:p w:rsidR="001A5151" w:rsidRDefault="001A5151">
            <w:pPr>
              <w:suppressAutoHyphens/>
              <w:spacing w:before="120"/>
              <w:ind w:hanging="74"/>
              <w:jc w:val="center"/>
            </w:pPr>
          </w:p>
        </w:tc>
      </w:tr>
    </w:tbl>
    <w:p w:rsidR="001A5151" w:rsidRDefault="001A5151" w:rsidP="001A5151">
      <w:pPr>
        <w:ind w:left="357"/>
        <w:contextualSpacing/>
      </w:pPr>
    </w:p>
    <w:p w:rsidR="001A5151" w:rsidRDefault="001A5151" w:rsidP="001A5151">
      <w:pPr>
        <w:ind w:left="357"/>
        <w:contextualSpacing/>
      </w:pPr>
    </w:p>
    <w:p w:rsidR="001A5151" w:rsidRDefault="001A5151" w:rsidP="001A5151">
      <w:pPr>
        <w:ind w:left="357"/>
        <w:contextualSpacing/>
        <w:jc w:val="center"/>
      </w:pPr>
    </w:p>
    <w:p w:rsidR="001A5151" w:rsidRDefault="001A5151" w:rsidP="001A5151">
      <w:pPr>
        <w:jc w:val="center"/>
      </w:pPr>
      <w:r>
        <w:t xml:space="preserve">Состав Судейской коллегии </w:t>
      </w:r>
    </w:p>
    <w:p w:rsidR="001A5151" w:rsidRDefault="001A5151" w:rsidP="001A5151">
      <w:pPr>
        <w:jc w:val="center"/>
      </w:pPr>
      <w:r>
        <w:t xml:space="preserve">муниципального этапа </w:t>
      </w:r>
    </w:p>
    <w:p w:rsidR="001A5151" w:rsidRDefault="001A5151" w:rsidP="001A5151">
      <w:pPr>
        <w:jc w:val="center"/>
      </w:pPr>
      <w:r>
        <w:t xml:space="preserve">Всероссийских спортивных игр школьников </w:t>
      </w:r>
    </w:p>
    <w:p w:rsidR="001A5151" w:rsidRDefault="001A5151" w:rsidP="001A5151">
      <w:pPr>
        <w:jc w:val="center"/>
      </w:pPr>
      <w:r>
        <w:t>«Президентские состязания»</w:t>
      </w:r>
    </w:p>
    <w:p w:rsidR="001A5151" w:rsidRDefault="001A5151" w:rsidP="001A5151">
      <w:pPr>
        <w:ind w:right="-379"/>
        <w:jc w:val="center"/>
      </w:pPr>
    </w:p>
    <w:p w:rsidR="001A5151" w:rsidRDefault="001A5151" w:rsidP="001A5151">
      <w:pPr>
        <w:pStyle w:val="2"/>
        <w:numPr>
          <w:ilvl w:val="0"/>
          <w:numId w:val="3"/>
        </w:numPr>
        <w:spacing w:line="240" w:lineRule="auto"/>
        <w:jc w:val="both"/>
        <w:rPr>
          <w:sz w:val="24"/>
          <w:szCs w:val="24"/>
        </w:rPr>
      </w:pPr>
      <w:r>
        <w:rPr>
          <w:sz w:val="24"/>
          <w:szCs w:val="24"/>
        </w:rPr>
        <w:t>Кокорин Станислав Михайлович, тренер-преподаватель МАУ СШ №2                             города Тюмени.</w:t>
      </w:r>
    </w:p>
    <w:p w:rsidR="001A5151" w:rsidRDefault="001A5151" w:rsidP="001A5151">
      <w:pPr>
        <w:pStyle w:val="2"/>
        <w:numPr>
          <w:ilvl w:val="0"/>
          <w:numId w:val="3"/>
        </w:numPr>
        <w:spacing w:line="240" w:lineRule="auto"/>
        <w:jc w:val="both"/>
        <w:rPr>
          <w:sz w:val="24"/>
          <w:szCs w:val="24"/>
        </w:rPr>
      </w:pPr>
      <w:r>
        <w:rPr>
          <w:sz w:val="24"/>
          <w:szCs w:val="24"/>
        </w:rPr>
        <w:t>Аксёнов Евгений Николаевич, тренер по лёгкой атлетике МАУ СШ № 2 города Тюмени.</w:t>
      </w:r>
    </w:p>
    <w:p w:rsidR="001A5151" w:rsidRDefault="001A5151" w:rsidP="001A5151">
      <w:pPr>
        <w:pStyle w:val="2"/>
        <w:numPr>
          <w:ilvl w:val="0"/>
          <w:numId w:val="3"/>
        </w:numPr>
        <w:spacing w:line="240" w:lineRule="auto"/>
        <w:jc w:val="both"/>
        <w:rPr>
          <w:sz w:val="24"/>
          <w:szCs w:val="24"/>
        </w:rPr>
      </w:pPr>
      <w:proofErr w:type="spellStart"/>
      <w:r>
        <w:rPr>
          <w:sz w:val="24"/>
          <w:szCs w:val="24"/>
        </w:rPr>
        <w:t>Гаева</w:t>
      </w:r>
      <w:proofErr w:type="spellEnd"/>
      <w:r>
        <w:rPr>
          <w:sz w:val="24"/>
          <w:szCs w:val="24"/>
        </w:rPr>
        <w:t xml:space="preserve"> Анастасия Евгеньевна, тренер по лёгкой атлетике МАУ СШ № 2 города Тюмени.</w:t>
      </w:r>
    </w:p>
    <w:p w:rsidR="001A5151" w:rsidRDefault="001A5151" w:rsidP="001A5151">
      <w:pPr>
        <w:pStyle w:val="2"/>
        <w:numPr>
          <w:ilvl w:val="0"/>
          <w:numId w:val="3"/>
        </w:numPr>
        <w:spacing w:line="240" w:lineRule="auto"/>
        <w:jc w:val="both"/>
        <w:rPr>
          <w:sz w:val="24"/>
          <w:szCs w:val="24"/>
        </w:rPr>
      </w:pPr>
      <w:r>
        <w:rPr>
          <w:sz w:val="24"/>
          <w:szCs w:val="24"/>
        </w:rPr>
        <w:t xml:space="preserve">Алимов </w:t>
      </w:r>
      <w:proofErr w:type="spellStart"/>
      <w:r>
        <w:rPr>
          <w:sz w:val="24"/>
          <w:szCs w:val="24"/>
        </w:rPr>
        <w:t>Чигали</w:t>
      </w:r>
      <w:proofErr w:type="spellEnd"/>
      <w:r>
        <w:rPr>
          <w:sz w:val="24"/>
          <w:szCs w:val="24"/>
        </w:rPr>
        <w:t xml:space="preserve">  </w:t>
      </w:r>
      <w:proofErr w:type="spellStart"/>
      <w:r>
        <w:rPr>
          <w:sz w:val="24"/>
          <w:szCs w:val="24"/>
        </w:rPr>
        <w:t>Музафердаевич</w:t>
      </w:r>
      <w:proofErr w:type="spellEnd"/>
      <w:r>
        <w:rPr>
          <w:sz w:val="24"/>
          <w:szCs w:val="24"/>
        </w:rPr>
        <w:t>, тренер по спорту МАУ</w:t>
      </w:r>
      <w:r>
        <w:rPr>
          <w:sz w:val="24"/>
          <w:szCs w:val="24"/>
          <w:lang w:val="ru-RU"/>
        </w:rPr>
        <w:t xml:space="preserve"> </w:t>
      </w:r>
      <w:r>
        <w:rPr>
          <w:sz w:val="24"/>
          <w:szCs w:val="24"/>
        </w:rPr>
        <w:t>СШ № 2 города Тюмени</w:t>
      </w: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tabs>
          <w:tab w:val="left" w:pos="1260"/>
        </w:tabs>
        <w:ind w:firstLine="540"/>
        <w:jc w:val="right"/>
        <w:rPr>
          <w:sz w:val="26"/>
          <w:szCs w:val="26"/>
        </w:rPr>
      </w:pPr>
    </w:p>
    <w:p w:rsidR="001A5151" w:rsidRDefault="001A5151" w:rsidP="001A5151">
      <w:pPr>
        <w:pStyle w:val="2"/>
        <w:spacing w:line="240" w:lineRule="auto"/>
        <w:jc w:val="both"/>
        <w:rPr>
          <w:sz w:val="26"/>
          <w:szCs w:val="26"/>
        </w:rPr>
      </w:pPr>
    </w:p>
    <w:p w:rsidR="001A5151" w:rsidRDefault="001A5151" w:rsidP="001A5151">
      <w:pPr>
        <w:pStyle w:val="2"/>
        <w:spacing w:line="240" w:lineRule="auto"/>
        <w:jc w:val="both"/>
        <w:rPr>
          <w:sz w:val="26"/>
          <w:szCs w:val="26"/>
          <w:lang w:val="ru-RU"/>
        </w:rPr>
      </w:pPr>
    </w:p>
    <w:p w:rsidR="001A5151" w:rsidRDefault="001A5151" w:rsidP="001A5151">
      <w:pPr>
        <w:pStyle w:val="2"/>
        <w:spacing w:line="240" w:lineRule="auto"/>
        <w:jc w:val="both"/>
        <w:rPr>
          <w:sz w:val="26"/>
          <w:szCs w:val="26"/>
          <w:lang w:val="ru-RU"/>
        </w:rPr>
      </w:pPr>
    </w:p>
    <w:p w:rsidR="001A5151" w:rsidRDefault="001A5151" w:rsidP="001A5151">
      <w:pPr>
        <w:ind w:left="4536"/>
      </w:pPr>
      <w:r>
        <w:lastRenderedPageBreak/>
        <w:t xml:space="preserve">Приложение № 1 </w:t>
      </w:r>
    </w:p>
    <w:p w:rsidR="001A5151" w:rsidRDefault="001A5151" w:rsidP="001A5151">
      <w:pPr>
        <w:ind w:left="4536"/>
      </w:pPr>
      <w:r>
        <w:t>к  Положению о муниципальном этапе Всероссийских спортивных соревнований школьников «Президентские состязания»</w:t>
      </w:r>
    </w:p>
    <w:p w:rsidR="001A5151" w:rsidRDefault="001A5151" w:rsidP="001A5151">
      <w:pPr>
        <w:tabs>
          <w:tab w:val="left" w:pos="1260"/>
        </w:tabs>
        <w:ind w:firstLine="540"/>
        <w:jc w:val="right"/>
        <w:rPr>
          <w:sz w:val="26"/>
          <w:szCs w:val="26"/>
          <w:u w:val="single"/>
        </w:rPr>
      </w:pPr>
    </w:p>
    <w:p w:rsidR="001A5151" w:rsidRDefault="001A5151" w:rsidP="001A5151">
      <w:pPr>
        <w:pStyle w:val="2"/>
        <w:spacing w:line="240" w:lineRule="auto"/>
        <w:ind w:firstLine="539"/>
        <w:jc w:val="both"/>
        <w:rPr>
          <w:sz w:val="26"/>
          <w:szCs w:val="26"/>
        </w:rPr>
      </w:pPr>
    </w:p>
    <w:p w:rsidR="001A5151" w:rsidRDefault="001A5151" w:rsidP="001A5151">
      <w:pPr>
        <w:jc w:val="center"/>
        <w:rPr>
          <w:b/>
          <w:bCs/>
        </w:rPr>
      </w:pPr>
      <w:r>
        <w:rPr>
          <w:b/>
          <w:bCs/>
        </w:rPr>
        <w:t xml:space="preserve">Заявка на участие в муниципальном этапе </w:t>
      </w:r>
      <w:r>
        <w:rPr>
          <w:b/>
          <w:bCs/>
        </w:rPr>
        <w:br/>
        <w:t>Всероссийских спортивных соревнований школьников «Президентские состязания»</w:t>
      </w:r>
    </w:p>
    <w:p w:rsidR="001A5151" w:rsidRDefault="001A5151" w:rsidP="001A5151">
      <w:pPr>
        <w:jc w:val="center"/>
      </w:pPr>
      <w:r>
        <w:t>_____________________________________________________________</w:t>
      </w:r>
    </w:p>
    <w:p w:rsidR="001A5151" w:rsidRDefault="001A5151" w:rsidP="001A5151">
      <w:pPr>
        <w:jc w:val="center"/>
      </w:pPr>
      <w:r>
        <w:t>Общеобразовательная организация: ___________________________________________________</w:t>
      </w:r>
    </w:p>
    <w:p w:rsidR="001A5151" w:rsidRDefault="001A5151" w:rsidP="001A5151">
      <w:pPr>
        <w:pBdr>
          <w:bottom w:val="single" w:sz="12" w:space="1" w:color="auto"/>
        </w:pBdr>
        <w:jc w:val="center"/>
      </w:pPr>
      <w:r>
        <w:t>(полное наименование в соответствии с уставом общеобразовательной организации)</w:t>
      </w:r>
    </w:p>
    <w:p w:rsidR="001A5151" w:rsidRDefault="001A5151" w:rsidP="001A5151">
      <w:pPr>
        <w:pBdr>
          <w:bottom w:val="single" w:sz="12" w:space="1" w:color="auto"/>
        </w:pBdr>
        <w:jc w:val="center"/>
      </w:pPr>
    </w:p>
    <w:p w:rsidR="001A5151" w:rsidRDefault="001A5151" w:rsidP="001A5151"/>
    <w:p w:rsidR="001A5151" w:rsidRDefault="001A5151" w:rsidP="001A5151"/>
    <w:p w:rsidR="001A5151" w:rsidRDefault="001A5151" w:rsidP="001A5151">
      <w:r>
        <w:t>Адрес общеобразовательной организации: _____________________________________________________________________________</w:t>
      </w:r>
    </w:p>
    <w:p w:rsidR="001A5151" w:rsidRDefault="001A5151" w:rsidP="001A5151">
      <w:r>
        <w:t>Телефон общеобразовательной организации: ______________________________________</w:t>
      </w:r>
    </w:p>
    <w:p w:rsidR="001A5151" w:rsidRDefault="001A5151" w:rsidP="001A5151">
      <w:r>
        <w:t>E-</w:t>
      </w:r>
      <w:proofErr w:type="spellStart"/>
      <w:r>
        <w:t>mail</w:t>
      </w:r>
      <w:proofErr w:type="spellEnd"/>
      <w:r>
        <w:t>:___________________________ Сайт: ______________________________________</w:t>
      </w:r>
    </w:p>
    <w:p w:rsidR="001A5151" w:rsidRDefault="001A5151" w:rsidP="001A5151">
      <w:r>
        <w:t>Название ШСК _____________________________ год основания_____________________</w:t>
      </w:r>
    </w:p>
    <w:p w:rsidR="001A5151" w:rsidRDefault="001A5151" w:rsidP="001A5151"/>
    <w:tbl>
      <w:tblPr>
        <w:tblW w:w="1020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046"/>
        <w:gridCol w:w="1182"/>
        <w:gridCol w:w="1284"/>
        <w:gridCol w:w="2886"/>
        <w:gridCol w:w="3118"/>
      </w:tblGrid>
      <w:tr w:rsidR="001A5151" w:rsidTr="001A5151">
        <w:trPr>
          <w:jc w:val="center"/>
        </w:trPr>
        <w:tc>
          <w:tcPr>
            <w:tcW w:w="691" w:type="dxa"/>
            <w:tcBorders>
              <w:top w:val="single" w:sz="4" w:space="0" w:color="auto"/>
              <w:left w:val="single" w:sz="4" w:space="0" w:color="auto"/>
              <w:bottom w:val="single" w:sz="4" w:space="0" w:color="auto"/>
              <w:right w:val="single" w:sz="4" w:space="0" w:color="auto"/>
            </w:tcBorders>
          </w:tcPr>
          <w:p w:rsidR="001A5151" w:rsidRDefault="001A5151"/>
          <w:p w:rsidR="001A5151" w:rsidRDefault="001A5151">
            <w:r>
              <w:t xml:space="preserve">№ </w:t>
            </w:r>
            <w:proofErr w:type="spellStart"/>
            <w:r>
              <w:t>п.п</w:t>
            </w:r>
            <w:proofErr w:type="spellEnd"/>
            <w:r>
              <w:t>.</w:t>
            </w:r>
          </w:p>
        </w:tc>
        <w:tc>
          <w:tcPr>
            <w:tcW w:w="1046" w:type="dxa"/>
            <w:tcBorders>
              <w:top w:val="single" w:sz="4" w:space="0" w:color="auto"/>
              <w:left w:val="single" w:sz="4" w:space="0" w:color="auto"/>
              <w:bottom w:val="single" w:sz="4" w:space="0" w:color="auto"/>
              <w:right w:val="single" w:sz="4" w:space="0" w:color="auto"/>
            </w:tcBorders>
            <w:hideMark/>
          </w:tcPr>
          <w:p w:rsidR="001A5151" w:rsidRDefault="001A5151">
            <w:pPr>
              <w:jc w:val="center"/>
              <w:rPr>
                <w:sz w:val="20"/>
                <w:szCs w:val="20"/>
              </w:rPr>
            </w:pPr>
            <w:r>
              <w:rPr>
                <w:sz w:val="20"/>
                <w:szCs w:val="20"/>
              </w:rPr>
              <w:t>Фамилия, имя,</w:t>
            </w:r>
          </w:p>
          <w:p w:rsidR="001A5151" w:rsidRDefault="001A5151">
            <w:pPr>
              <w:jc w:val="center"/>
              <w:rPr>
                <w:sz w:val="20"/>
                <w:szCs w:val="20"/>
              </w:rPr>
            </w:pPr>
            <w:r>
              <w:rPr>
                <w:sz w:val="20"/>
                <w:szCs w:val="20"/>
              </w:rPr>
              <w:t>отчество</w:t>
            </w:r>
          </w:p>
        </w:tc>
        <w:tc>
          <w:tcPr>
            <w:tcW w:w="1182" w:type="dxa"/>
            <w:tcBorders>
              <w:top w:val="single" w:sz="4" w:space="0" w:color="auto"/>
              <w:left w:val="single" w:sz="4" w:space="0" w:color="auto"/>
              <w:bottom w:val="single" w:sz="4" w:space="0" w:color="auto"/>
              <w:right w:val="single" w:sz="4" w:space="0" w:color="auto"/>
            </w:tcBorders>
          </w:tcPr>
          <w:p w:rsidR="001A5151" w:rsidRDefault="001A5151">
            <w:pPr>
              <w:jc w:val="center"/>
              <w:rPr>
                <w:sz w:val="20"/>
                <w:szCs w:val="20"/>
              </w:rPr>
            </w:pPr>
            <w:r>
              <w:rPr>
                <w:sz w:val="20"/>
                <w:szCs w:val="20"/>
              </w:rPr>
              <w:t>Нагрудный</w:t>
            </w:r>
          </w:p>
          <w:p w:rsidR="001A5151" w:rsidRDefault="001A5151">
            <w:pPr>
              <w:jc w:val="center"/>
              <w:rPr>
                <w:sz w:val="20"/>
                <w:szCs w:val="20"/>
              </w:rPr>
            </w:pPr>
            <w:r>
              <w:rPr>
                <w:sz w:val="20"/>
                <w:szCs w:val="20"/>
              </w:rPr>
              <w:t>номер</w:t>
            </w:r>
          </w:p>
          <w:p w:rsidR="001A5151" w:rsidRDefault="001A5151">
            <w:pPr>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tcPr>
          <w:p w:rsidR="001A5151" w:rsidRDefault="001A5151">
            <w:pPr>
              <w:jc w:val="center"/>
              <w:rPr>
                <w:sz w:val="20"/>
                <w:szCs w:val="20"/>
              </w:rPr>
            </w:pPr>
            <w:r>
              <w:rPr>
                <w:sz w:val="20"/>
                <w:szCs w:val="20"/>
              </w:rPr>
              <w:t>Дата рождения</w:t>
            </w:r>
          </w:p>
          <w:p w:rsidR="001A5151" w:rsidRDefault="001A5151">
            <w:pPr>
              <w:jc w:val="center"/>
              <w:rPr>
                <w:sz w:val="20"/>
                <w:szCs w:val="20"/>
              </w:rPr>
            </w:pPr>
            <w:r>
              <w:rPr>
                <w:sz w:val="20"/>
                <w:szCs w:val="20"/>
              </w:rPr>
              <w:t>(</w:t>
            </w:r>
            <w:proofErr w:type="spellStart"/>
            <w:r>
              <w:rPr>
                <w:sz w:val="20"/>
                <w:szCs w:val="20"/>
              </w:rPr>
              <w:t>дд.мм</w:t>
            </w:r>
            <w:proofErr w:type="gramStart"/>
            <w:r>
              <w:rPr>
                <w:sz w:val="20"/>
                <w:szCs w:val="20"/>
              </w:rPr>
              <w:t>.г</w:t>
            </w:r>
            <w:proofErr w:type="gramEnd"/>
            <w:r>
              <w:rPr>
                <w:sz w:val="20"/>
                <w:szCs w:val="20"/>
              </w:rPr>
              <w:t>ггг</w:t>
            </w:r>
            <w:proofErr w:type="spellEnd"/>
            <w:r>
              <w:rPr>
                <w:sz w:val="20"/>
                <w:szCs w:val="20"/>
              </w:rPr>
              <w:t>.)</w:t>
            </w:r>
          </w:p>
          <w:p w:rsidR="001A5151" w:rsidRDefault="001A5151">
            <w:pPr>
              <w:jc w:val="center"/>
              <w:rPr>
                <w:sz w:val="20"/>
                <w:szCs w:val="20"/>
              </w:rPr>
            </w:pPr>
          </w:p>
        </w:tc>
        <w:tc>
          <w:tcPr>
            <w:tcW w:w="2886" w:type="dxa"/>
            <w:tcBorders>
              <w:top w:val="single" w:sz="4" w:space="0" w:color="auto"/>
              <w:left w:val="single" w:sz="4" w:space="0" w:color="auto"/>
              <w:bottom w:val="single" w:sz="4" w:space="0" w:color="auto"/>
              <w:right w:val="single" w:sz="4" w:space="0" w:color="auto"/>
            </w:tcBorders>
          </w:tcPr>
          <w:p w:rsidR="001A5151" w:rsidRDefault="001A5151">
            <w:pPr>
              <w:jc w:val="center"/>
              <w:rPr>
                <w:sz w:val="20"/>
                <w:szCs w:val="20"/>
              </w:rPr>
            </w:pPr>
            <w:r>
              <w:rPr>
                <w:sz w:val="20"/>
                <w:szCs w:val="20"/>
              </w:rPr>
              <w:t xml:space="preserve">Период обучения </w:t>
            </w:r>
            <w:r>
              <w:rPr>
                <w:sz w:val="20"/>
                <w:szCs w:val="20"/>
              </w:rPr>
              <w:br/>
              <w:t xml:space="preserve">в </w:t>
            </w:r>
            <w:proofErr w:type="gramStart"/>
            <w:r>
              <w:rPr>
                <w:sz w:val="20"/>
                <w:szCs w:val="20"/>
              </w:rPr>
              <w:t>данной</w:t>
            </w:r>
            <w:proofErr w:type="gramEnd"/>
            <w:r>
              <w:rPr>
                <w:sz w:val="20"/>
                <w:szCs w:val="20"/>
              </w:rPr>
              <w:t xml:space="preserve"> образовательной</w:t>
            </w:r>
          </w:p>
          <w:p w:rsidR="001A5151" w:rsidRDefault="001A5151">
            <w:pPr>
              <w:jc w:val="center"/>
              <w:rPr>
                <w:sz w:val="20"/>
                <w:szCs w:val="20"/>
              </w:rPr>
            </w:pPr>
            <w:r>
              <w:rPr>
                <w:sz w:val="20"/>
                <w:szCs w:val="20"/>
              </w:rPr>
              <w:t>организации</w:t>
            </w:r>
          </w:p>
          <w:p w:rsidR="001A5151" w:rsidRDefault="001A5151">
            <w:pPr>
              <w:jc w:val="center"/>
              <w:rPr>
                <w:sz w:val="20"/>
                <w:szCs w:val="20"/>
              </w:rPr>
            </w:pPr>
            <w:proofErr w:type="gramStart"/>
            <w:r>
              <w:rPr>
                <w:sz w:val="20"/>
                <w:szCs w:val="20"/>
              </w:rPr>
              <w:t>(дата зачисления</w:t>
            </w:r>
            <w:r>
              <w:rPr>
                <w:sz w:val="20"/>
                <w:szCs w:val="20"/>
              </w:rPr>
              <w:br/>
              <w:t>в ОО и номер</w:t>
            </w:r>
            <w:proofErr w:type="gramEnd"/>
          </w:p>
          <w:p w:rsidR="001A5151" w:rsidRDefault="001A5151">
            <w:pPr>
              <w:jc w:val="center"/>
              <w:rPr>
                <w:sz w:val="20"/>
                <w:szCs w:val="20"/>
              </w:rPr>
            </w:pPr>
            <w:r>
              <w:rPr>
                <w:sz w:val="20"/>
                <w:szCs w:val="20"/>
              </w:rPr>
              <w:t>приказа)</w:t>
            </w:r>
          </w:p>
          <w:p w:rsidR="001A5151" w:rsidRDefault="001A5151">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1A5151" w:rsidRDefault="001A5151">
            <w:pPr>
              <w:jc w:val="center"/>
              <w:rPr>
                <w:sz w:val="20"/>
                <w:szCs w:val="20"/>
              </w:rPr>
            </w:pPr>
            <w:r>
              <w:rPr>
                <w:sz w:val="20"/>
                <w:szCs w:val="20"/>
              </w:rPr>
              <w:t>Виза врача</w:t>
            </w:r>
          </w:p>
        </w:tc>
      </w:tr>
      <w:tr w:rsidR="001A5151" w:rsidTr="001A5151">
        <w:trPr>
          <w:jc w:val="center"/>
        </w:trPr>
        <w:tc>
          <w:tcPr>
            <w:tcW w:w="691" w:type="dxa"/>
            <w:tcBorders>
              <w:top w:val="single" w:sz="4" w:space="0" w:color="auto"/>
              <w:left w:val="single" w:sz="4" w:space="0" w:color="auto"/>
              <w:bottom w:val="single" w:sz="4" w:space="0" w:color="auto"/>
              <w:right w:val="single" w:sz="4" w:space="0" w:color="auto"/>
            </w:tcBorders>
            <w:hideMark/>
          </w:tcPr>
          <w:p w:rsidR="001A5151" w:rsidRDefault="001A5151">
            <w:r>
              <w:t>1.</w:t>
            </w:r>
          </w:p>
        </w:tc>
        <w:tc>
          <w:tcPr>
            <w:tcW w:w="1046" w:type="dxa"/>
            <w:tcBorders>
              <w:top w:val="single" w:sz="4" w:space="0" w:color="auto"/>
              <w:left w:val="single" w:sz="4" w:space="0" w:color="auto"/>
              <w:bottom w:val="single" w:sz="4" w:space="0" w:color="auto"/>
              <w:right w:val="single" w:sz="4" w:space="0" w:color="auto"/>
            </w:tcBorders>
          </w:tcPr>
          <w:p w:rsidR="001A5151" w:rsidRDefault="001A5151"/>
        </w:tc>
        <w:tc>
          <w:tcPr>
            <w:tcW w:w="1182" w:type="dxa"/>
            <w:tcBorders>
              <w:top w:val="single" w:sz="4" w:space="0" w:color="auto"/>
              <w:left w:val="single" w:sz="4" w:space="0" w:color="auto"/>
              <w:bottom w:val="single" w:sz="4" w:space="0" w:color="auto"/>
              <w:right w:val="single" w:sz="4" w:space="0" w:color="auto"/>
            </w:tcBorders>
          </w:tcPr>
          <w:p w:rsidR="001A5151" w:rsidRDefault="001A5151"/>
        </w:tc>
        <w:tc>
          <w:tcPr>
            <w:tcW w:w="1284" w:type="dxa"/>
            <w:tcBorders>
              <w:top w:val="single" w:sz="4" w:space="0" w:color="auto"/>
              <w:left w:val="single" w:sz="4" w:space="0" w:color="auto"/>
              <w:bottom w:val="single" w:sz="4" w:space="0" w:color="auto"/>
              <w:right w:val="single" w:sz="4" w:space="0" w:color="auto"/>
            </w:tcBorders>
          </w:tcPr>
          <w:p w:rsidR="001A5151" w:rsidRDefault="001A5151"/>
        </w:tc>
        <w:tc>
          <w:tcPr>
            <w:tcW w:w="2886" w:type="dxa"/>
            <w:tcBorders>
              <w:top w:val="single" w:sz="4" w:space="0" w:color="auto"/>
              <w:left w:val="single" w:sz="4" w:space="0" w:color="auto"/>
              <w:bottom w:val="single" w:sz="4" w:space="0" w:color="auto"/>
              <w:right w:val="single" w:sz="4" w:space="0" w:color="auto"/>
            </w:tcBorders>
          </w:tcPr>
          <w:p w:rsidR="001A5151" w:rsidRDefault="001A5151"/>
        </w:tc>
        <w:tc>
          <w:tcPr>
            <w:tcW w:w="3118" w:type="dxa"/>
            <w:tcBorders>
              <w:top w:val="single" w:sz="4" w:space="0" w:color="auto"/>
              <w:left w:val="single" w:sz="4" w:space="0" w:color="auto"/>
              <w:bottom w:val="single" w:sz="4" w:space="0" w:color="auto"/>
              <w:right w:val="single" w:sz="4" w:space="0" w:color="auto"/>
            </w:tcBorders>
            <w:hideMark/>
          </w:tcPr>
          <w:p w:rsidR="001A5151" w:rsidRDefault="001A5151">
            <w:proofErr w:type="gramStart"/>
            <w:r>
              <w:t>допущен</w:t>
            </w:r>
            <w:proofErr w:type="gramEnd"/>
            <w:r>
              <w:t>, подпись врача, дата, печать врача напротив каждого участника соревнований</w:t>
            </w:r>
          </w:p>
        </w:tc>
      </w:tr>
    </w:tbl>
    <w:p w:rsidR="001A5151" w:rsidRDefault="001A5151" w:rsidP="001A5151"/>
    <w:p w:rsidR="001A5151" w:rsidRDefault="001A5151" w:rsidP="001A5151"/>
    <w:p w:rsidR="001A5151" w:rsidRDefault="001A5151" w:rsidP="001A5151">
      <w:r>
        <w:t>Допущено ______________обучающихся.</w:t>
      </w:r>
    </w:p>
    <w:p w:rsidR="001A5151" w:rsidRDefault="001A5151" w:rsidP="001A5151">
      <w:r>
        <w:t xml:space="preserve">                         (прописью)</w:t>
      </w:r>
    </w:p>
    <w:p w:rsidR="001A5151" w:rsidRDefault="001A5151" w:rsidP="001A5151">
      <w:r>
        <w:t>Врач ________________________________ / ____________________________________</w:t>
      </w:r>
    </w:p>
    <w:p w:rsidR="001A5151" w:rsidRDefault="001A5151" w:rsidP="001A5151">
      <w:r>
        <w:t xml:space="preserve">          (Ф.И.О. полностью) (подпись, дата)             (М.П. медицинского учреждения)</w:t>
      </w:r>
    </w:p>
    <w:p w:rsidR="001A5151" w:rsidRDefault="001A5151" w:rsidP="001A5151"/>
    <w:p w:rsidR="001A5151" w:rsidRDefault="001A5151" w:rsidP="001A5151">
      <w:r>
        <w:t>Учитель физической культуры________________________________________________</w:t>
      </w:r>
    </w:p>
    <w:p w:rsidR="001A5151" w:rsidRDefault="001A5151" w:rsidP="001A5151">
      <w:r>
        <w:t xml:space="preserve">                                                                     (Ф.И.О. полностью, подпись)</w:t>
      </w:r>
    </w:p>
    <w:p w:rsidR="001A5151" w:rsidRDefault="001A5151" w:rsidP="001A5151"/>
    <w:p w:rsidR="001A5151" w:rsidRDefault="001A5151" w:rsidP="001A5151">
      <w:r>
        <w:t>Руководитель делегации_____________________________________________________</w:t>
      </w:r>
    </w:p>
    <w:p w:rsidR="001A5151" w:rsidRDefault="001A5151" w:rsidP="001A5151">
      <w:r>
        <w:t xml:space="preserve">                                                             (Ф.И.О. полностью, подпись, телефон)</w:t>
      </w:r>
    </w:p>
    <w:p w:rsidR="001A5151" w:rsidRDefault="001A5151" w:rsidP="001A5151"/>
    <w:p w:rsidR="001A5151" w:rsidRDefault="001A5151" w:rsidP="001A5151">
      <w:r>
        <w:t>Заявку подтверждаю:</w:t>
      </w:r>
    </w:p>
    <w:p w:rsidR="001A5151" w:rsidRDefault="001A5151" w:rsidP="001A5151"/>
    <w:p w:rsidR="001A5151" w:rsidRDefault="001A5151" w:rsidP="001A5151">
      <w:r>
        <w:t>Директор общеобразовательной организации___________________________________</w:t>
      </w:r>
    </w:p>
    <w:p w:rsidR="001A5151" w:rsidRDefault="001A5151" w:rsidP="001A5151"/>
    <w:p w:rsidR="001A5151" w:rsidRDefault="001A5151" w:rsidP="001A5151">
      <w:r>
        <w:t>«____» ______________2023 г.                                (Ф.И.О. полностью, подпись, телефон)</w:t>
      </w:r>
    </w:p>
    <w:p w:rsidR="001A5151" w:rsidRDefault="001A5151" w:rsidP="001A5151"/>
    <w:p w:rsidR="001A5151" w:rsidRDefault="001A5151" w:rsidP="001A5151">
      <w:r>
        <w:t>Ссылки на информацию о проведении школьного этапа соревнований______________</w:t>
      </w:r>
    </w:p>
    <w:p w:rsidR="001A5151" w:rsidRDefault="001A5151" w:rsidP="001A5151">
      <w:pPr>
        <w:tabs>
          <w:tab w:val="left" w:pos="1320"/>
        </w:tabs>
      </w:pPr>
    </w:p>
    <w:p w:rsidR="001A5151" w:rsidRDefault="001A5151" w:rsidP="001A5151">
      <w:pPr>
        <w:tabs>
          <w:tab w:val="left" w:pos="1260"/>
        </w:tabs>
      </w:pPr>
      <w:r>
        <w:rPr>
          <w:sz w:val="26"/>
          <w:szCs w:val="26"/>
        </w:rPr>
        <w:lastRenderedPageBreak/>
        <w:t xml:space="preserve">                                                                      </w:t>
      </w:r>
      <w:r>
        <w:t>Приложение № 2</w:t>
      </w:r>
    </w:p>
    <w:p w:rsidR="001A5151" w:rsidRDefault="001A5151" w:rsidP="001A5151">
      <w:pPr>
        <w:ind w:left="4536"/>
      </w:pPr>
      <w:r>
        <w:t>к  Положению о муниципальном этапе Всероссийских спортивных соревнований школьников «</w:t>
      </w:r>
      <w:proofErr w:type="gramStart"/>
      <w:r>
        <w:t>Президентские</w:t>
      </w:r>
      <w:proofErr w:type="gramEnd"/>
      <w:r>
        <w:t xml:space="preserve"> состязании</w:t>
      </w:r>
    </w:p>
    <w:p w:rsidR="001A5151" w:rsidRDefault="001A5151" w:rsidP="001A5151">
      <w:pPr>
        <w:ind w:left="4536"/>
      </w:pPr>
    </w:p>
    <w:p w:rsidR="001A5151" w:rsidRDefault="001A5151" w:rsidP="001A5151">
      <w:pPr>
        <w:ind w:left="5954"/>
        <w:rPr>
          <w:sz w:val="20"/>
          <w:szCs w:val="20"/>
        </w:rPr>
      </w:pPr>
      <w:r>
        <w:rPr>
          <w:sz w:val="20"/>
          <w:szCs w:val="20"/>
        </w:rPr>
        <w:t>Директору МАУ ИМЦ г. Тюмени</w:t>
      </w:r>
    </w:p>
    <w:p w:rsidR="001A5151" w:rsidRDefault="001A5151" w:rsidP="001A5151">
      <w:pPr>
        <w:ind w:left="5954"/>
        <w:rPr>
          <w:sz w:val="20"/>
          <w:szCs w:val="20"/>
        </w:rPr>
      </w:pPr>
      <w:r>
        <w:rPr>
          <w:sz w:val="20"/>
          <w:szCs w:val="20"/>
        </w:rPr>
        <w:t>Старых Н.Т.</w:t>
      </w:r>
    </w:p>
    <w:p w:rsidR="001A5151" w:rsidRDefault="001A5151" w:rsidP="001A5151">
      <w:pPr>
        <w:ind w:left="5954"/>
        <w:rPr>
          <w:sz w:val="20"/>
          <w:szCs w:val="20"/>
        </w:rPr>
      </w:pPr>
      <w:r>
        <w:rPr>
          <w:sz w:val="20"/>
          <w:szCs w:val="20"/>
        </w:rPr>
        <w:t xml:space="preserve">г. Тюмень, ул. </w:t>
      </w:r>
      <w:proofErr w:type="spellStart"/>
      <w:r>
        <w:rPr>
          <w:sz w:val="20"/>
          <w:szCs w:val="20"/>
        </w:rPr>
        <w:t>Мельникайте</w:t>
      </w:r>
      <w:proofErr w:type="spellEnd"/>
      <w:r>
        <w:rPr>
          <w:sz w:val="20"/>
          <w:szCs w:val="20"/>
        </w:rPr>
        <w:t>, д. 97/2а</w:t>
      </w:r>
    </w:p>
    <w:p w:rsidR="001A5151" w:rsidRDefault="001A5151" w:rsidP="001A5151">
      <w:pPr>
        <w:tabs>
          <w:tab w:val="left" w:pos="1320"/>
        </w:tabs>
      </w:pPr>
    </w:p>
    <w:p w:rsidR="001A5151" w:rsidRDefault="001A5151" w:rsidP="001A5151">
      <w:pPr>
        <w:jc w:val="center"/>
        <w:rPr>
          <w:b/>
          <w:sz w:val="20"/>
          <w:szCs w:val="20"/>
        </w:rPr>
      </w:pPr>
    </w:p>
    <w:p w:rsidR="001A5151" w:rsidRDefault="001A5151" w:rsidP="001A5151">
      <w:pPr>
        <w:jc w:val="center"/>
        <w:rPr>
          <w:b/>
          <w:sz w:val="20"/>
          <w:szCs w:val="20"/>
        </w:rPr>
      </w:pPr>
      <w:r>
        <w:rPr>
          <w:b/>
          <w:sz w:val="20"/>
          <w:szCs w:val="20"/>
        </w:rPr>
        <w:t>Согласие родителя (законного представителя)</w:t>
      </w:r>
    </w:p>
    <w:p w:rsidR="001A5151" w:rsidRDefault="001A5151" w:rsidP="001A5151">
      <w:pPr>
        <w:jc w:val="center"/>
        <w:rPr>
          <w:b/>
          <w:sz w:val="20"/>
          <w:szCs w:val="20"/>
        </w:rPr>
      </w:pPr>
      <w:r>
        <w:rPr>
          <w:b/>
          <w:sz w:val="20"/>
          <w:szCs w:val="20"/>
        </w:rPr>
        <w:t>на обработку персональных данных несовершеннолетнего</w:t>
      </w:r>
    </w:p>
    <w:p w:rsidR="001A5151" w:rsidRDefault="001A5151" w:rsidP="001A5151">
      <w:pPr>
        <w:jc w:val="center"/>
        <w:rPr>
          <w:b/>
          <w:strike/>
          <w:sz w:val="20"/>
          <w:szCs w:val="20"/>
        </w:rPr>
      </w:pPr>
    </w:p>
    <w:p w:rsidR="001A5151" w:rsidRDefault="001A5151" w:rsidP="001A5151">
      <w:pPr>
        <w:rPr>
          <w:b/>
          <w:sz w:val="20"/>
          <w:szCs w:val="20"/>
        </w:rPr>
      </w:pPr>
    </w:p>
    <w:p w:rsidR="001A5151" w:rsidRDefault="001A5151" w:rsidP="001A5151">
      <w:pPr>
        <w:widowControl w:val="0"/>
        <w:suppressAutoHyphens/>
        <w:ind w:firstLine="708"/>
        <w:outlineLvl w:val="0"/>
        <w:rPr>
          <w:rFonts w:eastAsia="Albany AMT"/>
          <w:kern w:val="2"/>
          <w:sz w:val="20"/>
          <w:szCs w:val="20"/>
        </w:rPr>
      </w:pPr>
      <w:r>
        <w:rPr>
          <w:rFonts w:eastAsia="Albany AMT"/>
          <w:kern w:val="2"/>
          <w:sz w:val="20"/>
          <w:szCs w:val="20"/>
        </w:rPr>
        <w:t>Я,____________________________________________________________________________________,</w:t>
      </w:r>
    </w:p>
    <w:p w:rsidR="001A5151" w:rsidRDefault="001A5151" w:rsidP="001A5151">
      <w:pPr>
        <w:widowControl w:val="0"/>
        <w:suppressAutoHyphens/>
        <w:ind w:firstLine="540"/>
        <w:jc w:val="center"/>
        <w:rPr>
          <w:rFonts w:eastAsia="Albany AMT"/>
          <w:kern w:val="2"/>
          <w:sz w:val="20"/>
          <w:szCs w:val="20"/>
        </w:rPr>
      </w:pPr>
      <w:r>
        <w:rPr>
          <w:rFonts w:eastAsia="Albany AMT"/>
          <w:kern w:val="2"/>
          <w:sz w:val="20"/>
          <w:szCs w:val="20"/>
        </w:rPr>
        <w:t xml:space="preserve">(ФИО полностью родителя (законного представителя) обучающегося) </w:t>
      </w:r>
    </w:p>
    <w:p w:rsidR="001A5151" w:rsidRDefault="001A5151" w:rsidP="001A5151">
      <w:pPr>
        <w:widowControl w:val="0"/>
        <w:suppressAutoHyphens/>
        <w:jc w:val="both"/>
        <w:rPr>
          <w:rFonts w:eastAsia="Albany AMT"/>
          <w:kern w:val="2"/>
          <w:sz w:val="20"/>
          <w:szCs w:val="20"/>
        </w:rPr>
      </w:pPr>
      <w:r>
        <w:rPr>
          <w:rFonts w:eastAsia="Albany AMT"/>
          <w:kern w:val="2"/>
          <w:sz w:val="20"/>
          <w:szCs w:val="20"/>
        </w:rPr>
        <w:t>проживающи</w:t>
      </w:r>
      <w:proofErr w:type="gramStart"/>
      <w:r>
        <w:rPr>
          <w:rFonts w:eastAsia="Albany AMT"/>
          <w:kern w:val="2"/>
          <w:sz w:val="20"/>
          <w:szCs w:val="20"/>
        </w:rPr>
        <w:t>й(</w:t>
      </w:r>
      <w:proofErr w:type="spellStart"/>
      <w:proofErr w:type="gramEnd"/>
      <w:r>
        <w:rPr>
          <w:rFonts w:eastAsia="Albany AMT"/>
          <w:kern w:val="2"/>
          <w:sz w:val="20"/>
          <w:szCs w:val="20"/>
        </w:rPr>
        <w:t>ая</w:t>
      </w:r>
      <w:proofErr w:type="spellEnd"/>
      <w:r>
        <w:rPr>
          <w:rFonts w:eastAsia="Albany AMT"/>
          <w:kern w:val="2"/>
          <w:sz w:val="20"/>
          <w:szCs w:val="20"/>
        </w:rPr>
        <w:t>) по адресу ____________________________________________________________________</w:t>
      </w:r>
    </w:p>
    <w:p w:rsidR="001A5151" w:rsidRDefault="001A5151" w:rsidP="001A5151">
      <w:pPr>
        <w:widowControl w:val="0"/>
        <w:suppressAutoHyphens/>
        <w:outlineLvl w:val="0"/>
        <w:rPr>
          <w:rFonts w:eastAsia="Albany AMT"/>
          <w:kern w:val="2"/>
          <w:sz w:val="20"/>
          <w:szCs w:val="20"/>
        </w:rPr>
      </w:pPr>
      <w:r>
        <w:rPr>
          <w:rFonts w:eastAsia="Albany AMT"/>
          <w:kern w:val="2"/>
          <w:sz w:val="20"/>
          <w:szCs w:val="20"/>
        </w:rPr>
        <w:t>_____________________________________________________________________________________________,</w:t>
      </w:r>
    </w:p>
    <w:p w:rsidR="001A5151" w:rsidRDefault="001A5151" w:rsidP="001A5151">
      <w:pPr>
        <w:widowControl w:val="0"/>
        <w:suppressAutoHyphens/>
        <w:outlineLvl w:val="0"/>
        <w:rPr>
          <w:rFonts w:eastAsia="Albany AMT"/>
          <w:kern w:val="2"/>
          <w:sz w:val="20"/>
          <w:szCs w:val="20"/>
        </w:rPr>
      </w:pPr>
      <w:r>
        <w:rPr>
          <w:rFonts w:eastAsia="Albany AMT"/>
          <w:kern w:val="2"/>
          <w:sz w:val="20"/>
          <w:szCs w:val="20"/>
        </w:rPr>
        <w:t>паспорт серия _________ номер__________, выдан__________________________________________________</w:t>
      </w:r>
    </w:p>
    <w:p w:rsidR="001A5151" w:rsidRDefault="001A5151" w:rsidP="001A5151">
      <w:pPr>
        <w:widowControl w:val="0"/>
        <w:suppressAutoHyphens/>
        <w:outlineLvl w:val="0"/>
        <w:rPr>
          <w:rFonts w:eastAsia="Albany AMT"/>
          <w:kern w:val="2"/>
          <w:sz w:val="20"/>
          <w:szCs w:val="20"/>
        </w:rPr>
      </w:pPr>
      <w:r>
        <w:rPr>
          <w:rFonts w:eastAsia="Albany AMT"/>
          <w:kern w:val="2"/>
          <w:sz w:val="20"/>
          <w:szCs w:val="20"/>
        </w:rPr>
        <w:t>_____________________________________________________________________________________________,</w:t>
      </w:r>
    </w:p>
    <w:p w:rsidR="001A5151" w:rsidRDefault="001A5151" w:rsidP="001A5151">
      <w:pPr>
        <w:widowControl w:val="0"/>
        <w:suppressAutoHyphens/>
        <w:ind w:firstLine="540"/>
        <w:jc w:val="center"/>
        <w:rPr>
          <w:rFonts w:eastAsia="Albany AMT"/>
          <w:kern w:val="2"/>
          <w:sz w:val="20"/>
          <w:szCs w:val="20"/>
        </w:rPr>
      </w:pPr>
      <w:r>
        <w:rPr>
          <w:rFonts w:eastAsia="Albany AMT"/>
          <w:kern w:val="2"/>
          <w:sz w:val="20"/>
          <w:szCs w:val="20"/>
        </w:rPr>
        <w:t>(паспорт родителя (законного представителя) кем и когда выдан)</w:t>
      </w:r>
    </w:p>
    <w:p w:rsidR="001A5151" w:rsidRDefault="001A5151" w:rsidP="001A5151">
      <w:pPr>
        <w:widowControl w:val="0"/>
        <w:suppressAutoHyphens/>
        <w:outlineLvl w:val="0"/>
        <w:rPr>
          <w:rFonts w:eastAsia="Albany AMT"/>
          <w:kern w:val="2"/>
          <w:sz w:val="20"/>
          <w:szCs w:val="20"/>
        </w:rPr>
      </w:pPr>
      <w:r>
        <w:rPr>
          <w:rFonts w:eastAsia="Albany AMT"/>
          <w:kern w:val="2"/>
          <w:sz w:val="20"/>
          <w:szCs w:val="20"/>
        </w:rPr>
        <w:t>являясь родителем (законным представителем) ____________________________________________________,</w:t>
      </w:r>
    </w:p>
    <w:p w:rsidR="001A5151" w:rsidRDefault="001A5151" w:rsidP="001A5151">
      <w:pPr>
        <w:widowControl w:val="0"/>
        <w:suppressAutoHyphens/>
        <w:ind w:firstLine="708"/>
        <w:jc w:val="center"/>
        <w:rPr>
          <w:rFonts w:eastAsia="Albany AMT"/>
          <w:kern w:val="2"/>
          <w:sz w:val="20"/>
          <w:szCs w:val="20"/>
        </w:rPr>
      </w:pPr>
      <w:r>
        <w:rPr>
          <w:rFonts w:eastAsia="Albany AMT"/>
          <w:kern w:val="2"/>
          <w:sz w:val="20"/>
          <w:szCs w:val="20"/>
        </w:rPr>
        <w:t xml:space="preserve">                                                                     (ФИО полностью </w:t>
      </w:r>
      <w:proofErr w:type="gramStart"/>
      <w:r>
        <w:rPr>
          <w:rFonts w:eastAsia="Albany AMT"/>
          <w:kern w:val="2"/>
          <w:sz w:val="20"/>
          <w:szCs w:val="20"/>
        </w:rPr>
        <w:t>обучающегося</w:t>
      </w:r>
      <w:proofErr w:type="gramEnd"/>
      <w:r>
        <w:rPr>
          <w:rFonts w:eastAsia="Albany AMT"/>
          <w:kern w:val="2"/>
          <w:sz w:val="20"/>
          <w:szCs w:val="20"/>
        </w:rPr>
        <w:t>)</w:t>
      </w:r>
    </w:p>
    <w:p w:rsidR="001A5151" w:rsidRDefault="001A5151" w:rsidP="001A5151">
      <w:pPr>
        <w:widowControl w:val="0"/>
        <w:suppressAutoHyphens/>
        <w:outlineLvl w:val="0"/>
        <w:rPr>
          <w:rFonts w:eastAsia="Albany AMT"/>
          <w:kern w:val="2"/>
          <w:sz w:val="20"/>
          <w:szCs w:val="20"/>
        </w:rPr>
      </w:pPr>
      <w:r>
        <w:rPr>
          <w:rFonts w:eastAsia="Albany AMT"/>
          <w:kern w:val="2"/>
          <w:sz w:val="20"/>
          <w:szCs w:val="20"/>
        </w:rPr>
        <w:t>на основании_________________________________________________________________________________,</w:t>
      </w:r>
    </w:p>
    <w:p w:rsidR="001A5151" w:rsidRDefault="001A5151" w:rsidP="001A5151">
      <w:pPr>
        <w:widowControl w:val="0"/>
        <w:suppressAutoHyphens/>
        <w:jc w:val="center"/>
        <w:rPr>
          <w:rFonts w:eastAsia="Albany AMT"/>
          <w:kern w:val="2"/>
          <w:sz w:val="20"/>
          <w:szCs w:val="20"/>
        </w:rPr>
      </w:pPr>
      <w:r>
        <w:rPr>
          <w:rFonts w:eastAsia="Albany AMT"/>
          <w:kern w:val="2"/>
          <w:sz w:val="20"/>
          <w:szCs w:val="20"/>
        </w:rPr>
        <w:t xml:space="preserve">                 (наименование и реквизиты документа, подтверждающего родство или полномочия законного представителя)</w:t>
      </w:r>
    </w:p>
    <w:p w:rsidR="001A5151" w:rsidRDefault="001A5151" w:rsidP="001A5151">
      <w:pPr>
        <w:widowControl w:val="0"/>
        <w:suppressAutoHyphens/>
        <w:outlineLvl w:val="0"/>
        <w:rPr>
          <w:rFonts w:eastAsia="Albany AMT"/>
          <w:kern w:val="2"/>
          <w:sz w:val="20"/>
          <w:szCs w:val="20"/>
        </w:rPr>
      </w:pPr>
      <w:proofErr w:type="gramStart"/>
      <w:r>
        <w:rPr>
          <w:rFonts w:eastAsia="Albany AMT"/>
          <w:kern w:val="2"/>
          <w:sz w:val="20"/>
          <w:szCs w:val="20"/>
        </w:rPr>
        <w:t>проживающего</w:t>
      </w:r>
      <w:proofErr w:type="gramEnd"/>
      <w:r>
        <w:rPr>
          <w:rFonts w:eastAsia="Albany AMT"/>
          <w:kern w:val="2"/>
          <w:sz w:val="20"/>
          <w:szCs w:val="20"/>
        </w:rPr>
        <w:t xml:space="preserve"> по адресу_______________________________________________________________________,</w:t>
      </w:r>
    </w:p>
    <w:p w:rsidR="001A5151" w:rsidRDefault="001A5151" w:rsidP="001A5151">
      <w:pPr>
        <w:widowControl w:val="0"/>
        <w:suppressAutoHyphens/>
        <w:outlineLvl w:val="0"/>
        <w:rPr>
          <w:rFonts w:eastAsia="Albany AMT"/>
          <w:kern w:val="2"/>
          <w:sz w:val="20"/>
          <w:szCs w:val="20"/>
        </w:rPr>
      </w:pPr>
      <w:r>
        <w:rPr>
          <w:rFonts w:eastAsia="Albany AMT"/>
          <w:kern w:val="2"/>
          <w:sz w:val="20"/>
          <w:szCs w:val="20"/>
        </w:rPr>
        <w:t>паспорт (свидетельство о рождении) серия ________________  номер____________________________, выдан _____________________________________________________________________________________________,</w:t>
      </w:r>
    </w:p>
    <w:p w:rsidR="001A5151" w:rsidRDefault="001A5151" w:rsidP="001A5151">
      <w:pPr>
        <w:widowControl w:val="0"/>
        <w:suppressAutoHyphens/>
        <w:ind w:firstLine="540"/>
        <w:jc w:val="center"/>
        <w:rPr>
          <w:rFonts w:eastAsia="Albany AMT"/>
          <w:kern w:val="2"/>
          <w:sz w:val="20"/>
          <w:szCs w:val="20"/>
        </w:rPr>
      </w:pPr>
      <w:r>
        <w:rPr>
          <w:rFonts w:eastAsia="Albany AMT"/>
          <w:kern w:val="2"/>
          <w:sz w:val="20"/>
          <w:szCs w:val="20"/>
        </w:rPr>
        <w:t xml:space="preserve">(документ </w:t>
      </w:r>
      <w:proofErr w:type="gramStart"/>
      <w:r>
        <w:rPr>
          <w:rFonts w:eastAsia="Albany AMT"/>
          <w:kern w:val="2"/>
          <w:sz w:val="20"/>
          <w:szCs w:val="20"/>
        </w:rPr>
        <w:t>обучающегося</w:t>
      </w:r>
      <w:proofErr w:type="gramEnd"/>
      <w:r>
        <w:rPr>
          <w:rFonts w:eastAsia="Albany AMT"/>
          <w:kern w:val="2"/>
          <w:sz w:val="20"/>
          <w:szCs w:val="20"/>
        </w:rPr>
        <w:t xml:space="preserve"> кем и когда выдан)</w:t>
      </w:r>
    </w:p>
    <w:p w:rsidR="001A5151" w:rsidRDefault="001A5151" w:rsidP="001A5151">
      <w:pPr>
        <w:jc w:val="both"/>
        <w:rPr>
          <w:sz w:val="20"/>
          <w:szCs w:val="20"/>
        </w:rPr>
      </w:pPr>
      <w:r>
        <w:rPr>
          <w:color w:val="000000"/>
          <w:sz w:val="20"/>
          <w:szCs w:val="20"/>
        </w:rPr>
        <w:t xml:space="preserve">настоящим подтверждаю ознакомление с </w:t>
      </w:r>
      <w:r>
        <w:rPr>
          <w:sz w:val="20"/>
          <w:szCs w:val="20"/>
        </w:rPr>
        <w:t xml:space="preserve">Положением о </w:t>
      </w:r>
      <w:r>
        <w:rPr>
          <w:bCs/>
          <w:sz w:val="20"/>
          <w:szCs w:val="20"/>
        </w:rPr>
        <w:t xml:space="preserve">муниципальном этапе </w:t>
      </w:r>
      <w:r>
        <w:rPr>
          <w:sz w:val="20"/>
          <w:szCs w:val="20"/>
        </w:rPr>
        <w:t xml:space="preserve">Всероссийских спортивных соревнований школьников «Президентские состязания» (далее – Соревнования), </w:t>
      </w:r>
      <w:r>
        <w:rPr>
          <w:color w:val="000000"/>
          <w:sz w:val="20"/>
          <w:szCs w:val="20"/>
        </w:rPr>
        <w:t xml:space="preserve">организатором которых является МАУ ИМЦ г. Тюмени (625026, Тюменская область, г. Тюмень, ул. </w:t>
      </w:r>
      <w:proofErr w:type="spellStart"/>
      <w:r>
        <w:rPr>
          <w:color w:val="000000"/>
          <w:sz w:val="20"/>
          <w:szCs w:val="20"/>
        </w:rPr>
        <w:t>Мельникайте</w:t>
      </w:r>
      <w:proofErr w:type="spellEnd"/>
      <w:r>
        <w:rPr>
          <w:color w:val="000000"/>
          <w:sz w:val="20"/>
          <w:szCs w:val="20"/>
        </w:rPr>
        <w:t xml:space="preserve">, дом 97/2а)                            (далее - Оператор). </w:t>
      </w:r>
    </w:p>
    <w:p w:rsidR="001A5151" w:rsidRDefault="001A5151" w:rsidP="001A5151">
      <w:pPr>
        <w:ind w:firstLine="708"/>
        <w:jc w:val="both"/>
        <w:rPr>
          <w:sz w:val="20"/>
          <w:szCs w:val="20"/>
        </w:rPr>
      </w:pPr>
      <w:r>
        <w:rPr>
          <w:sz w:val="20"/>
          <w:szCs w:val="20"/>
        </w:rPr>
        <w:t xml:space="preserve">В соответствии с Федеральным законом от 27.07.2006 № 152-ФЗ «О персональных данных» настоящим даю согласие Оператору на обработку персональных данных представляемого лица, включая получение, хранение, обезличивание, уничтожение персональных данных обучающегося. </w:t>
      </w:r>
    </w:p>
    <w:p w:rsidR="001A5151" w:rsidRDefault="001A5151" w:rsidP="001A5151">
      <w:pPr>
        <w:ind w:firstLine="708"/>
        <w:jc w:val="both"/>
        <w:rPr>
          <w:color w:val="000000"/>
          <w:sz w:val="20"/>
          <w:szCs w:val="20"/>
        </w:rPr>
      </w:pPr>
      <w:r>
        <w:rPr>
          <w:color w:val="000000"/>
          <w:sz w:val="20"/>
          <w:szCs w:val="20"/>
        </w:rPr>
        <w:t xml:space="preserve">Категории и перечень персональных данных, на обработку которых дается данное согласие: </w:t>
      </w:r>
    </w:p>
    <w:p w:rsidR="001A5151" w:rsidRDefault="001A5151" w:rsidP="001A5151">
      <w:pPr>
        <w:ind w:firstLine="708"/>
        <w:jc w:val="both"/>
        <w:rPr>
          <w:sz w:val="20"/>
          <w:szCs w:val="20"/>
        </w:rPr>
      </w:pPr>
      <w:r>
        <w:rPr>
          <w:sz w:val="20"/>
          <w:szCs w:val="20"/>
        </w:rPr>
        <w:t>персональные данные обучающегося: фамилия, имя и отчество (при наличии); дата рождения;  наименование образовательной организации, осуществляющей обучение; период обучения в данной образовательной организации; информация о допуске к соревнованиям; результаты участия в Соревнованиях.</w:t>
      </w:r>
    </w:p>
    <w:p w:rsidR="001A5151" w:rsidRDefault="001A5151" w:rsidP="001A5151">
      <w:pPr>
        <w:ind w:firstLine="708"/>
        <w:jc w:val="both"/>
        <w:rPr>
          <w:sz w:val="20"/>
          <w:szCs w:val="20"/>
        </w:rPr>
      </w:pPr>
      <w:r>
        <w:rPr>
          <w:color w:val="000000"/>
          <w:sz w:val="20"/>
          <w:szCs w:val="20"/>
        </w:rPr>
        <w:t>Настоящим документом подтверждаю своё согласие с тем, что персональные данные обучающегося  будут использованы в целях обеспечения информационной открытости МАУ ИМЦ г. Тюмени и для публи</w:t>
      </w:r>
      <w:r>
        <w:rPr>
          <w:sz w:val="20"/>
          <w:szCs w:val="20"/>
        </w:rPr>
        <w:t>кации результатов участия обучающегося в Соревнованиях посредством размещения на официальном сайте МАУ ИМЦ г. Тюмени в информационно-телекоммуникационной сети «Интернет» (</w:t>
      </w:r>
      <w:hyperlink r:id="rId6" w:history="1">
        <w:r>
          <w:rPr>
            <w:rStyle w:val="a3"/>
            <w:sz w:val="20"/>
            <w:szCs w:val="20"/>
          </w:rPr>
          <w:t>https://imc72.ru</w:t>
        </w:r>
      </w:hyperlink>
      <w:r>
        <w:rPr>
          <w:sz w:val="20"/>
          <w:szCs w:val="20"/>
        </w:rPr>
        <w:t>).</w:t>
      </w:r>
    </w:p>
    <w:p w:rsidR="001A5151" w:rsidRDefault="001A5151" w:rsidP="001A5151">
      <w:pPr>
        <w:ind w:firstLine="709"/>
        <w:jc w:val="both"/>
        <w:rPr>
          <w:sz w:val="20"/>
          <w:szCs w:val="20"/>
        </w:rPr>
      </w:pPr>
      <w:r>
        <w:rPr>
          <w:sz w:val="20"/>
          <w:szCs w:val="20"/>
        </w:rPr>
        <w:t>Настоящее согласие действует до 30 июня 2023 года.</w:t>
      </w:r>
    </w:p>
    <w:p w:rsidR="001A5151" w:rsidRDefault="001A5151" w:rsidP="001A5151">
      <w:pPr>
        <w:ind w:firstLine="708"/>
        <w:jc w:val="both"/>
        <w:rPr>
          <w:sz w:val="20"/>
          <w:szCs w:val="20"/>
        </w:rPr>
      </w:pPr>
      <w:r>
        <w:rPr>
          <w:sz w:val="20"/>
          <w:szCs w:val="20"/>
        </w:rPr>
        <w:t>Содержание действий по обработке персональных данных, необходимость их выполнения  мне разъяснены и понятны.</w:t>
      </w:r>
    </w:p>
    <w:p w:rsidR="001A5151" w:rsidRDefault="001A5151" w:rsidP="001A5151">
      <w:pPr>
        <w:ind w:firstLine="708"/>
        <w:jc w:val="both"/>
        <w:rPr>
          <w:sz w:val="20"/>
          <w:szCs w:val="20"/>
        </w:rPr>
      </w:pPr>
      <w:r>
        <w:rPr>
          <w:sz w:val="20"/>
          <w:szCs w:val="20"/>
        </w:rPr>
        <w:t>Настоящим документом подтверждаю ознакомление с порядком отзыва согласия на обработку персональных  данных в  соответствии с частью 5 статьи 21 Федерального закона  от 27.07.2006  № 152-ФЗ  «О персональных данных».</w:t>
      </w:r>
    </w:p>
    <w:p w:rsidR="001A5151" w:rsidRDefault="001A5151" w:rsidP="001A5151">
      <w:pPr>
        <w:shd w:val="clear" w:color="auto" w:fill="FFFFFF"/>
        <w:rPr>
          <w:color w:val="000000"/>
          <w:sz w:val="20"/>
          <w:szCs w:val="20"/>
        </w:rPr>
      </w:pPr>
    </w:p>
    <w:p w:rsidR="001A5151" w:rsidRDefault="001A5151" w:rsidP="001A5151">
      <w:pPr>
        <w:shd w:val="clear" w:color="auto" w:fill="FFFFFF"/>
        <w:rPr>
          <w:color w:val="000000"/>
          <w:sz w:val="20"/>
          <w:szCs w:val="20"/>
        </w:rPr>
      </w:pPr>
    </w:p>
    <w:p w:rsidR="001A5151" w:rsidRDefault="001A5151" w:rsidP="001A5151">
      <w:pPr>
        <w:shd w:val="clear" w:color="auto" w:fill="FFFFFF"/>
        <w:rPr>
          <w:color w:val="000000"/>
          <w:sz w:val="20"/>
          <w:szCs w:val="20"/>
        </w:rPr>
      </w:pPr>
      <w:r>
        <w:rPr>
          <w:color w:val="000000"/>
          <w:sz w:val="20"/>
          <w:szCs w:val="20"/>
        </w:rPr>
        <w:t>«_____»_______________2023 г.</w:t>
      </w:r>
    </w:p>
    <w:p w:rsidR="001A5151" w:rsidRDefault="001A5151" w:rsidP="001A5151">
      <w:pPr>
        <w:shd w:val="clear" w:color="auto" w:fill="FFFFFF"/>
        <w:rPr>
          <w:color w:val="000000"/>
          <w:sz w:val="20"/>
          <w:szCs w:val="20"/>
        </w:rPr>
      </w:pPr>
      <w:r>
        <w:rPr>
          <w:color w:val="000000"/>
          <w:sz w:val="20"/>
          <w:szCs w:val="20"/>
        </w:rPr>
        <w:t xml:space="preserve">                  (дата)</w:t>
      </w:r>
    </w:p>
    <w:p w:rsidR="001A5151" w:rsidRDefault="001A5151" w:rsidP="001A5151">
      <w:pPr>
        <w:shd w:val="clear" w:color="auto" w:fill="FFFFFF"/>
        <w:rPr>
          <w:color w:val="000000"/>
          <w:sz w:val="20"/>
          <w:szCs w:val="20"/>
        </w:rPr>
      </w:pPr>
    </w:p>
    <w:p w:rsidR="001A5151" w:rsidRDefault="001A5151" w:rsidP="001A5151">
      <w:pPr>
        <w:shd w:val="clear" w:color="auto" w:fill="FFFFFF"/>
        <w:rPr>
          <w:color w:val="000000"/>
          <w:sz w:val="20"/>
          <w:szCs w:val="20"/>
        </w:rPr>
      </w:pPr>
      <w:r>
        <w:rPr>
          <w:color w:val="000000"/>
          <w:sz w:val="20"/>
          <w:szCs w:val="20"/>
        </w:rPr>
        <w:t>_________________/___________________________________________________________</w:t>
      </w:r>
    </w:p>
    <w:p w:rsidR="001A5151" w:rsidRDefault="001A5151" w:rsidP="001A5151">
      <w:pPr>
        <w:shd w:val="clear" w:color="auto" w:fill="FFFFFF"/>
        <w:rPr>
          <w:color w:val="000000"/>
          <w:sz w:val="20"/>
          <w:szCs w:val="20"/>
        </w:rPr>
      </w:pPr>
      <w:r>
        <w:rPr>
          <w:color w:val="000000"/>
          <w:sz w:val="20"/>
          <w:szCs w:val="20"/>
        </w:rPr>
        <w:t xml:space="preserve">         (подпись)                                                                                (инициалы, фамилия)</w:t>
      </w:r>
    </w:p>
    <w:p w:rsidR="001A5151" w:rsidRDefault="001A5151" w:rsidP="001A5151">
      <w:pPr>
        <w:sectPr w:rsidR="001A5151">
          <w:pgSz w:w="11906" w:h="16838"/>
          <w:pgMar w:top="1134" w:right="850" w:bottom="1134" w:left="1701" w:header="708" w:footer="708" w:gutter="0"/>
          <w:cols w:space="720"/>
        </w:sectPr>
      </w:pPr>
    </w:p>
    <w:p w:rsidR="001A5151" w:rsidRDefault="001A5151" w:rsidP="001A5151">
      <w:pPr>
        <w:tabs>
          <w:tab w:val="left" w:pos="1260"/>
        </w:tabs>
        <w:ind w:left="4536" w:firstLine="3970"/>
      </w:pPr>
      <w:r>
        <w:rPr>
          <w:sz w:val="26"/>
          <w:szCs w:val="26"/>
        </w:rPr>
        <w:lastRenderedPageBreak/>
        <w:t xml:space="preserve">                                                                                                                   </w:t>
      </w:r>
      <w:r>
        <w:t>Приложение № 3</w:t>
      </w:r>
    </w:p>
    <w:p w:rsidR="001A5151" w:rsidRDefault="001A5151" w:rsidP="001A5151">
      <w:pPr>
        <w:ind w:left="4536"/>
      </w:pPr>
      <w:r>
        <w:t>к  Положению о муниципальном этапе Всероссийских спортивных соревнований школьников «Президентские состязания»</w:t>
      </w:r>
    </w:p>
    <w:p w:rsidR="001A5151" w:rsidRDefault="001A5151" w:rsidP="001A5151">
      <w:pPr>
        <w:tabs>
          <w:tab w:val="left" w:pos="1260"/>
        </w:tabs>
        <w:ind w:firstLine="540"/>
        <w:jc w:val="right"/>
        <w:rPr>
          <w:sz w:val="26"/>
          <w:szCs w:val="26"/>
          <w:u w:val="single"/>
        </w:rPr>
      </w:pPr>
      <w:r>
        <w:rPr>
          <w:sz w:val="26"/>
          <w:szCs w:val="26"/>
        </w:rPr>
        <w:t xml:space="preserve"> </w:t>
      </w:r>
    </w:p>
    <w:p w:rsidR="001A5151" w:rsidRDefault="001A5151" w:rsidP="001A5151">
      <w:pPr>
        <w:shd w:val="clear" w:color="auto" w:fill="FFFFFF"/>
        <w:autoSpaceDE w:val="0"/>
        <w:jc w:val="center"/>
        <w:rPr>
          <w:b/>
          <w:sz w:val="20"/>
        </w:rPr>
      </w:pPr>
    </w:p>
    <w:p w:rsidR="001A5151" w:rsidRDefault="001A5151" w:rsidP="001A5151">
      <w:pPr>
        <w:shd w:val="clear" w:color="auto" w:fill="FFFFFF"/>
        <w:autoSpaceDE w:val="0"/>
        <w:jc w:val="center"/>
        <w:rPr>
          <w:b/>
          <w:szCs w:val="32"/>
        </w:rPr>
      </w:pPr>
      <w:r>
        <w:rPr>
          <w:b/>
          <w:szCs w:val="32"/>
        </w:rPr>
        <w:t xml:space="preserve">ИТОГОВЫЙ ПРОТОКОЛ РЕЗУЛЬТАТОВ «ПРЕЗИДЕНТСКИХ СОСТЯЗАНИЙ» </w:t>
      </w:r>
    </w:p>
    <w:p w:rsidR="001A5151" w:rsidRDefault="001A5151" w:rsidP="001A5151">
      <w:pPr>
        <w:shd w:val="clear" w:color="auto" w:fill="FFFFFF"/>
        <w:autoSpaceDE w:val="0"/>
        <w:jc w:val="center"/>
        <w:rPr>
          <w:b/>
          <w:szCs w:val="32"/>
        </w:rPr>
      </w:pPr>
      <w:r>
        <w:rPr>
          <w:b/>
          <w:szCs w:val="32"/>
        </w:rPr>
        <w:t>(победитель школьного этапа)</w:t>
      </w:r>
    </w:p>
    <w:p w:rsidR="001A5151" w:rsidRDefault="001A5151" w:rsidP="001A5151">
      <w:pPr>
        <w:shd w:val="clear" w:color="auto" w:fill="FFFFFF"/>
        <w:autoSpaceDE w:val="0"/>
        <w:rPr>
          <w:b/>
          <w:sz w:val="20"/>
        </w:rPr>
      </w:pPr>
      <w:r>
        <w:rPr>
          <w:b/>
          <w:sz w:val="20"/>
        </w:rPr>
        <w:t>МАОУ СОШ №______________________________________________________________________________</w:t>
      </w:r>
    </w:p>
    <w:p w:rsidR="001A5151" w:rsidRDefault="001A5151" w:rsidP="001A5151">
      <w:pPr>
        <w:shd w:val="clear" w:color="auto" w:fill="FFFFFF"/>
        <w:autoSpaceDE w:val="0"/>
        <w:rPr>
          <w:b/>
        </w:rPr>
      </w:pPr>
    </w:p>
    <w:tbl>
      <w:tblPr>
        <w:tblW w:w="9795" w:type="dxa"/>
        <w:tblInd w:w="40" w:type="dxa"/>
        <w:tblLayout w:type="fixed"/>
        <w:tblCellMar>
          <w:left w:w="10" w:type="dxa"/>
          <w:right w:w="10" w:type="dxa"/>
        </w:tblCellMar>
        <w:tblLook w:val="04A0" w:firstRow="1" w:lastRow="0" w:firstColumn="1" w:lastColumn="0" w:noHBand="0" w:noVBand="1"/>
      </w:tblPr>
      <w:tblGrid>
        <w:gridCol w:w="313"/>
        <w:gridCol w:w="1673"/>
        <w:gridCol w:w="562"/>
        <w:gridCol w:w="412"/>
        <w:gridCol w:w="11"/>
        <w:gridCol w:w="425"/>
        <w:gridCol w:w="567"/>
        <w:gridCol w:w="555"/>
        <w:gridCol w:w="12"/>
        <w:gridCol w:w="57"/>
        <w:gridCol w:w="510"/>
        <w:gridCol w:w="513"/>
        <w:gridCol w:w="18"/>
        <w:gridCol w:w="462"/>
        <w:gridCol w:w="141"/>
        <w:gridCol w:w="448"/>
        <w:gridCol w:w="119"/>
        <w:gridCol w:w="567"/>
        <w:gridCol w:w="709"/>
        <w:gridCol w:w="567"/>
        <w:gridCol w:w="567"/>
        <w:gridCol w:w="587"/>
      </w:tblGrid>
      <w:tr w:rsidR="001A5151" w:rsidTr="001A5151">
        <w:trPr>
          <w:cantSplit/>
          <w:trHeight w:val="1317"/>
        </w:trPr>
        <w:tc>
          <w:tcPr>
            <w:tcW w:w="314" w:type="dxa"/>
            <w:tcBorders>
              <w:top w:val="single" w:sz="6" w:space="0" w:color="000000"/>
              <w:left w:val="single" w:sz="4" w:space="0" w:color="auto"/>
              <w:bottom w:val="single" w:sz="4"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t>№</w:t>
            </w:r>
          </w:p>
        </w:tc>
        <w:tc>
          <w:tcPr>
            <w:tcW w:w="167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pPr>
            <w:r>
              <w:rPr>
                <w:bCs/>
              </w:rPr>
              <w:t>Ф.И учащегося</w:t>
            </w:r>
          </w:p>
        </w:tc>
        <w:tc>
          <w:tcPr>
            <w:tcW w:w="976"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Бег 60 м.</w:t>
            </w:r>
          </w:p>
        </w:tc>
        <w:tc>
          <w:tcPr>
            <w:tcW w:w="1004" w:type="dxa"/>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 xml:space="preserve">Бег </w:t>
            </w:r>
          </w:p>
          <w:p w:rsidR="001A5151" w:rsidRDefault="001A5151">
            <w:pPr>
              <w:shd w:val="clear" w:color="auto" w:fill="FFFFFF"/>
              <w:autoSpaceDE w:val="0"/>
              <w:ind w:left="113" w:right="113"/>
              <w:jc w:val="center"/>
            </w:pPr>
            <w:r>
              <w:t>1000 м</w:t>
            </w:r>
          </w:p>
        </w:tc>
        <w:tc>
          <w:tcPr>
            <w:tcW w:w="1134" w:type="dxa"/>
            <w:gridSpan w:val="4"/>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Подтягивание на перекладине</w:t>
            </w:r>
          </w:p>
          <w:p w:rsidR="001A5151" w:rsidRDefault="001A5151">
            <w:pPr>
              <w:shd w:val="clear" w:color="auto" w:fill="FFFFFF"/>
              <w:autoSpaceDE w:val="0"/>
              <w:ind w:left="113" w:right="113"/>
              <w:jc w:val="center"/>
            </w:pPr>
            <w:r>
              <w:t>(мальчики)</w:t>
            </w:r>
          </w:p>
        </w:tc>
        <w:tc>
          <w:tcPr>
            <w:tcW w:w="1134" w:type="dxa"/>
            <w:gridSpan w:val="4"/>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 xml:space="preserve">Сгибание разгибание рук </w:t>
            </w:r>
            <w:proofErr w:type="gramStart"/>
            <w:r>
              <w:t>в</w:t>
            </w:r>
            <w:proofErr w:type="gramEnd"/>
            <w:r>
              <w:t xml:space="preserve"> </w:t>
            </w:r>
          </w:p>
          <w:p w:rsidR="001A5151" w:rsidRDefault="001A5151">
            <w:pPr>
              <w:shd w:val="clear" w:color="auto" w:fill="FFFFFF"/>
              <w:autoSpaceDE w:val="0"/>
              <w:ind w:left="113" w:right="113"/>
              <w:jc w:val="center"/>
            </w:pPr>
            <w:proofErr w:type="gramStart"/>
            <w:r>
              <w:t>упоре</w:t>
            </w:r>
            <w:proofErr w:type="gramEnd"/>
            <w:r>
              <w:t xml:space="preserve"> лежа </w:t>
            </w:r>
          </w:p>
          <w:p w:rsidR="001A5151" w:rsidRDefault="001A5151">
            <w:pPr>
              <w:shd w:val="clear" w:color="auto" w:fill="FFFFFF"/>
              <w:autoSpaceDE w:val="0"/>
              <w:ind w:left="113" w:right="113"/>
              <w:jc w:val="center"/>
            </w:pPr>
            <w:r>
              <w:t>(девочки)</w:t>
            </w:r>
          </w:p>
        </w:tc>
        <w:tc>
          <w:tcPr>
            <w:tcW w:w="1134" w:type="dxa"/>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Поднимание туловища из положения «лежа на спине»</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Наклон вперед из положения «сидя»</w:t>
            </w:r>
          </w:p>
        </w:tc>
        <w:tc>
          <w:tcPr>
            <w:tcW w:w="1134"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Прыжок в длину с места</w:t>
            </w:r>
          </w:p>
        </w:tc>
        <w:tc>
          <w:tcPr>
            <w:tcW w:w="587"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Сумма</w:t>
            </w:r>
          </w:p>
          <w:p w:rsidR="001A5151" w:rsidRDefault="001A5151">
            <w:pPr>
              <w:shd w:val="clear" w:color="auto" w:fill="FFFFFF"/>
              <w:autoSpaceDE w:val="0"/>
              <w:ind w:left="113" w:right="113"/>
              <w:jc w:val="center"/>
            </w:pPr>
            <w:r>
              <w:t>очков</w:t>
            </w:r>
          </w:p>
        </w:tc>
      </w:tr>
      <w:tr w:rsidR="001A5151" w:rsidTr="001A5151">
        <w:trPr>
          <w:cantSplit/>
          <w:trHeight w:val="1167"/>
        </w:trPr>
        <w:tc>
          <w:tcPr>
            <w:tcW w:w="314" w:type="dxa"/>
            <w:tcBorders>
              <w:top w:val="single" w:sz="4"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1675"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extDirection w:val="btLr"/>
          </w:tcPr>
          <w:p w:rsidR="001A5151" w:rsidRDefault="001A5151">
            <w:pPr>
              <w:shd w:val="clear" w:color="auto" w:fill="FFFFFF"/>
              <w:autoSpaceDE w:val="0"/>
              <w:ind w:left="113" w:right="113"/>
              <w:rPr>
                <w:bCs/>
              </w:rPr>
            </w:pPr>
          </w:p>
        </w:tc>
        <w:tc>
          <w:tcPr>
            <w:tcW w:w="563"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r>
              <w:t>.</w:t>
            </w:r>
          </w:p>
        </w:tc>
        <w:tc>
          <w:tcPr>
            <w:tcW w:w="425" w:type="dxa"/>
            <w:gridSpan w:val="2"/>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c>
          <w:tcPr>
            <w:tcW w:w="425"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r>
              <w:t>.</w:t>
            </w:r>
          </w:p>
        </w:tc>
        <w:tc>
          <w:tcPr>
            <w:tcW w:w="567"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c>
          <w:tcPr>
            <w:tcW w:w="624" w:type="dxa"/>
            <w:gridSpan w:val="3"/>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p>
        </w:tc>
        <w:tc>
          <w:tcPr>
            <w:tcW w:w="510"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c>
          <w:tcPr>
            <w:tcW w:w="531"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r>
              <w:t>.</w:t>
            </w:r>
          </w:p>
        </w:tc>
        <w:tc>
          <w:tcPr>
            <w:tcW w:w="603" w:type="dxa"/>
            <w:gridSpan w:val="2"/>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c>
          <w:tcPr>
            <w:tcW w:w="567"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r>
              <w:t>.</w:t>
            </w:r>
          </w:p>
        </w:tc>
        <w:tc>
          <w:tcPr>
            <w:tcW w:w="567"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c>
          <w:tcPr>
            <w:tcW w:w="709"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r>
              <w:t>.</w:t>
            </w:r>
          </w:p>
        </w:tc>
        <w:tc>
          <w:tcPr>
            <w:tcW w:w="567"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c>
          <w:tcPr>
            <w:tcW w:w="567"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proofErr w:type="spellStart"/>
            <w:r>
              <w:t>Резул</w:t>
            </w:r>
            <w:proofErr w:type="spellEnd"/>
            <w:r>
              <w:t>.</w:t>
            </w:r>
          </w:p>
        </w:tc>
        <w:tc>
          <w:tcPr>
            <w:tcW w:w="587"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extDirection w:val="btLr"/>
            <w:hideMark/>
          </w:tcPr>
          <w:p w:rsidR="001A5151" w:rsidRDefault="001A5151">
            <w:pPr>
              <w:shd w:val="clear" w:color="auto" w:fill="FFFFFF"/>
              <w:autoSpaceDE w:val="0"/>
              <w:ind w:left="113" w:right="113"/>
              <w:jc w:val="center"/>
            </w:pPr>
            <w:r>
              <w:t>Очки</w:t>
            </w:r>
          </w:p>
        </w:tc>
      </w:tr>
      <w:tr w:rsidR="001A5151" w:rsidTr="001A5151">
        <w:trPr>
          <w:trHeight w:val="296"/>
        </w:trPr>
        <w:tc>
          <w:tcPr>
            <w:tcW w:w="9801" w:type="dxa"/>
            <w:gridSpan w:val="2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
                <w:i/>
              </w:rPr>
              <w:t xml:space="preserve">            Мальчики</w:t>
            </w: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1</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304"/>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t>2</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t>3</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t>4</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t>5</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t>6</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5616" w:type="dxa"/>
            <w:gridSpan w:val="12"/>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185" w:type="dxa"/>
            <w:gridSpan w:val="10"/>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rPr>
                <w:b/>
                <w:bCs/>
                <w:i/>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1</w:t>
            </w:r>
          </w:p>
        </w:tc>
        <w:tc>
          <w:tcPr>
            <w:tcW w:w="1675" w:type="dxa"/>
            <w:tcBorders>
              <w:top w:val="single" w:sz="4" w:space="0" w:color="333333"/>
              <w:left w:val="single" w:sz="4" w:space="0" w:color="333333"/>
              <w:bottom w:val="single" w:sz="4" w:space="0" w:color="333333"/>
              <w:right w:val="single" w:sz="4" w:space="0" w:color="333333"/>
            </w:tcBorders>
            <w:tcMar>
              <w:top w:w="0" w:type="dxa"/>
              <w:left w:w="40" w:type="dxa"/>
              <w:bottom w:w="0" w:type="dxa"/>
              <w:right w:w="40" w:type="dxa"/>
            </w:tcMar>
            <w:vAlign w:val="bottom"/>
          </w:tcPr>
          <w:p w:rsidR="001A5151" w:rsidRDefault="001A5151"/>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2</w:t>
            </w:r>
          </w:p>
        </w:tc>
        <w:tc>
          <w:tcPr>
            <w:tcW w:w="1675" w:type="dxa"/>
            <w:tcBorders>
              <w:top w:val="nil"/>
              <w:left w:val="single" w:sz="4" w:space="0" w:color="333333"/>
              <w:bottom w:val="single" w:sz="4" w:space="0" w:color="333333"/>
              <w:right w:val="single" w:sz="4" w:space="0" w:color="333333"/>
            </w:tcBorders>
            <w:tcMar>
              <w:top w:w="0" w:type="dxa"/>
              <w:left w:w="40" w:type="dxa"/>
              <w:bottom w:w="0" w:type="dxa"/>
              <w:right w:w="40" w:type="dxa"/>
            </w:tcMar>
            <w:vAlign w:val="bottom"/>
          </w:tcPr>
          <w:p w:rsidR="001A5151" w:rsidRDefault="001A5151"/>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3</w:t>
            </w:r>
          </w:p>
        </w:tc>
        <w:tc>
          <w:tcPr>
            <w:tcW w:w="1675" w:type="dxa"/>
            <w:tcBorders>
              <w:top w:val="nil"/>
              <w:left w:val="single" w:sz="4" w:space="0" w:color="333333"/>
              <w:bottom w:val="single" w:sz="4" w:space="0" w:color="333333"/>
              <w:right w:val="single" w:sz="4" w:space="0" w:color="333333"/>
            </w:tcBorders>
            <w:tcMar>
              <w:top w:w="0" w:type="dxa"/>
              <w:left w:w="40" w:type="dxa"/>
              <w:bottom w:w="0" w:type="dxa"/>
              <w:right w:w="40" w:type="dxa"/>
            </w:tcMar>
            <w:vAlign w:val="bottom"/>
          </w:tcPr>
          <w:p w:rsidR="001A5151" w:rsidRDefault="001A5151"/>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4</w:t>
            </w:r>
          </w:p>
        </w:tc>
        <w:tc>
          <w:tcPr>
            <w:tcW w:w="1675" w:type="dxa"/>
            <w:tcBorders>
              <w:top w:val="nil"/>
              <w:left w:val="single" w:sz="4" w:space="0" w:color="333333"/>
              <w:bottom w:val="single" w:sz="4" w:space="0" w:color="333333"/>
              <w:right w:val="single" w:sz="4" w:space="0" w:color="333333"/>
            </w:tcBorders>
            <w:tcMar>
              <w:top w:w="0" w:type="dxa"/>
              <w:left w:w="40" w:type="dxa"/>
              <w:bottom w:w="0" w:type="dxa"/>
              <w:right w:w="40" w:type="dxa"/>
            </w:tcMar>
            <w:vAlign w:val="bottom"/>
          </w:tcPr>
          <w:p w:rsidR="001A5151" w:rsidRDefault="001A5151"/>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296"/>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5</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304"/>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6</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3"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13"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709" w:type="dxa"/>
            <w:tcBorders>
              <w:top w:val="single" w:sz="6" w:space="0" w:color="000000"/>
              <w:left w:val="single" w:sz="4"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rPr>
                <w:b/>
                <w:bCs/>
              </w:rPr>
            </w:pPr>
          </w:p>
        </w:tc>
      </w:tr>
      <w:tr w:rsidR="001A5151" w:rsidTr="001A5151">
        <w:trPr>
          <w:trHeight w:val="751"/>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А</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 xml:space="preserve">Сумма 12-ти результатов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55" w:type="dxa"/>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579" w:type="dxa"/>
            <w:gridSpan w:val="3"/>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513" w:type="dxa"/>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709" w:type="dxa"/>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rPr>
                <w:b/>
                <w:bCs/>
              </w:rPr>
            </w:pPr>
          </w:p>
        </w:tc>
      </w:tr>
      <w:tr w:rsidR="001A5151" w:rsidTr="001A5151">
        <w:trPr>
          <w:trHeight w:val="1400"/>
        </w:trPr>
        <w:tc>
          <w:tcPr>
            <w:tcW w:w="31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Б</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1A5151" w:rsidRDefault="001A5151">
            <w:pPr>
              <w:shd w:val="clear" w:color="auto" w:fill="FFFFFF"/>
              <w:autoSpaceDE w:val="0"/>
            </w:pPr>
            <w:r>
              <w:rPr>
                <w:bCs/>
              </w:rPr>
              <w:t xml:space="preserve">Средне </w:t>
            </w:r>
            <w:proofErr w:type="gramStart"/>
            <w:r>
              <w:rPr>
                <w:bCs/>
              </w:rPr>
              <w:t>арифметическое</w:t>
            </w:r>
            <w:proofErr w:type="gramEnd"/>
            <w:r>
              <w:rPr>
                <w:bCs/>
              </w:rPr>
              <w:t xml:space="preserve"> суммы 12 результатов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55" w:type="dxa"/>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579" w:type="dxa"/>
            <w:gridSpan w:val="3"/>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513" w:type="dxa"/>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480" w:type="dxa"/>
            <w:gridSpan w:val="2"/>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pPr>
          </w:p>
        </w:tc>
        <w:tc>
          <w:tcPr>
            <w:tcW w:w="58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686" w:type="dxa"/>
            <w:gridSpan w:val="2"/>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709" w:type="dxa"/>
            <w:tcBorders>
              <w:top w:val="single" w:sz="6" w:space="0" w:color="000000"/>
              <w:left w:val="single" w:sz="4" w:space="0" w:color="auto"/>
              <w:bottom w:val="single" w:sz="6" w:space="0" w:color="000000"/>
              <w:right w:val="single" w:sz="4" w:space="0" w:color="auto"/>
            </w:tcBorders>
            <w:shd w:val="clear" w:color="auto" w:fill="FFFFFF"/>
          </w:tcPr>
          <w:p w:rsidR="001A5151" w:rsidRDefault="001A5151">
            <w:pPr>
              <w:shd w:val="clear" w:color="auto" w:fill="FFFFFF"/>
              <w:autoSpaceDE w:val="0"/>
            </w:pPr>
          </w:p>
        </w:tc>
        <w:tc>
          <w:tcPr>
            <w:tcW w:w="567" w:type="dxa"/>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pPr>
          </w:p>
        </w:tc>
        <w:tc>
          <w:tcPr>
            <w:tcW w:w="56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1A5151" w:rsidRDefault="001A5151">
            <w:pPr>
              <w:shd w:val="clear" w:color="auto" w:fill="FFFFFF"/>
              <w:autoSpaceDE w:val="0"/>
            </w:pPr>
          </w:p>
        </w:tc>
        <w:tc>
          <w:tcPr>
            <w:tcW w:w="587" w:type="dxa"/>
            <w:tcBorders>
              <w:top w:val="single" w:sz="6" w:space="0" w:color="000000"/>
              <w:left w:val="single" w:sz="4" w:space="0" w:color="auto"/>
              <w:bottom w:val="single" w:sz="6" w:space="0" w:color="000000"/>
              <w:right w:val="single" w:sz="6" w:space="0" w:color="000000"/>
            </w:tcBorders>
            <w:shd w:val="clear" w:color="auto" w:fill="FFFFFF"/>
          </w:tcPr>
          <w:p w:rsidR="001A5151" w:rsidRDefault="001A5151">
            <w:pPr>
              <w:shd w:val="clear" w:color="auto" w:fill="FFFFFF"/>
              <w:autoSpaceDE w:val="0"/>
              <w:rPr>
                <w:b/>
                <w:bCs/>
              </w:rPr>
            </w:pPr>
          </w:p>
        </w:tc>
      </w:tr>
    </w:tbl>
    <w:p w:rsidR="001A5151" w:rsidRDefault="001A5151" w:rsidP="001A5151">
      <w:pPr>
        <w:tabs>
          <w:tab w:val="left" w:pos="7087"/>
        </w:tabs>
        <w:suppressAutoHyphens/>
        <w:autoSpaceDN w:val="0"/>
        <w:textAlignment w:val="baseline"/>
        <w:rPr>
          <w:kern w:val="3"/>
          <w:sz w:val="18"/>
          <w:szCs w:val="20"/>
          <w:lang w:eastAsia="zh-CN"/>
        </w:rPr>
      </w:pPr>
    </w:p>
    <w:p w:rsidR="001A5151" w:rsidRDefault="001A5151" w:rsidP="001A5151">
      <w:r>
        <w:t xml:space="preserve">Представители: </w:t>
      </w:r>
      <w:r>
        <w:tab/>
      </w:r>
      <w:r>
        <w:tab/>
      </w:r>
      <w:r>
        <w:tab/>
      </w:r>
      <w:r>
        <w:tab/>
      </w:r>
      <w:r>
        <w:tab/>
      </w:r>
    </w:p>
    <w:p w:rsidR="001A5151" w:rsidRDefault="001A5151" w:rsidP="001A5151">
      <w:pPr>
        <w:tabs>
          <w:tab w:val="left" w:pos="1260"/>
        </w:tabs>
      </w:pPr>
    </w:p>
    <w:p w:rsidR="001A5151" w:rsidRDefault="001A5151" w:rsidP="001A5151">
      <w:pPr>
        <w:tabs>
          <w:tab w:val="left" w:pos="1260"/>
        </w:tabs>
      </w:pPr>
      <w:r>
        <w:t xml:space="preserve">                                 </w:t>
      </w:r>
    </w:p>
    <w:p w:rsidR="001A5151" w:rsidRDefault="001A5151" w:rsidP="001A5151">
      <w:pPr>
        <w:tabs>
          <w:tab w:val="left" w:pos="1260"/>
        </w:tabs>
      </w:pPr>
    </w:p>
    <w:p w:rsidR="001A5151" w:rsidRDefault="001A5151" w:rsidP="001A5151">
      <w:pPr>
        <w:tabs>
          <w:tab w:val="left" w:pos="1260"/>
        </w:tabs>
      </w:pPr>
    </w:p>
    <w:p w:rsidR="001A5151" w:rsidRDefault="001A5151" w:rsidP="001A5151">
      <w:pPr>
        <w:tabs>
          <w:tab w:val="left" w:pos="1260"/>
        </w:tabs>
      </w:pPr>
    </w:p>
    <w:p w:rsidR="001A5151" w:rsidRDefault="001A5151" w:rsidP="001A5151">
      <w:pPr>
        <w:tabs>
          <w:tab w:val="left" w:pos="1260"/>
        </w:tabs>
      </w:pPr>
    </w:p>
    <w:p w:rsidR="001A5151" w:rsidRDefault="001A5151" w:rsidP="001A5151">
      <w:pPr>
        <w:tabs>
          <w:tab w:val="left" w:pos="1260"/>
        </w:tabs>
      </w:pPr>
    </w:p>
    <w:p w:rsidR="001A5151" w:rsidRDefault="001A5151" w:rsidP="001A5151">
      <w:pPr>
        <w:tabs>
          <w:tab w:val="left" w:pos="1260"/>
        </w:tabs>
      </w:pPr>
    </w:p>
    <w:p w:rsidR="00B53C88" w:rsidRDefault="00B53C88"/>
    <w:sectPr w:rsidR="00B53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D34"/>
    <w:multiLevelType w:val="hybridMultilevel"/>
    <w:tmpl w:val="14264342"/>
    <w:lvl w:ilvl="0" w:tplc="AB7893D0">
      <w:start w:val="1"/>
      <w:numFmt w:val="decimal"/>
      <w:lvlText w:val="%1."/>
      <w:lvlJc w:val="left"/>
      <w:pPr>
        <w:ind w:left="360" w:hanging="360"/>
      </w:pPr>
      <w:rPr>
        <w:b w:val="0"/>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3F444D3E"/>
    <w:multiLevelType w:val="hybridMultilevel"/>
    <w:tmpl w:val="95D80A8A"/>
    <w:lvl w:ilvl="0" w:tplc="90FCAC94">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
    <w:nsid w:val="5EFC23AE"/>
    <w:multiLevelType w:val="multilevel"/>
    <w:tmpl w:val="8A44DCBE"/>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A4"/>
    <w:rsid w:val="001A5151"/>
    <w:rsid w:val="002B7402"/>
    <w:rsid w:val="00B53C88"/>
    <w:rsid w:val="00C0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5151"/>
    <w:rPr>
      <w:color w:val="0000FF"/>
      <w:u w:val="single"/>
    </w:rPr>
  </w:style>
  <w:style w:type="paragraph" w:styleId="a4">
    <w:name w:val="Normal (Web)"/>
    <w:basedOn w:val="a"/>
    <w:uiPriority w:val="99"/>
    <w:semiHidden/>
    <w:unhideWhenUsed/>
    <w:rsid w:val="001A5151"/>
    <w:pPr>
      <w:spacing w:before="100" w:beforeAutospacing="1" w:after="100" w:afterAutospacing="1"/>
    </w:pPr>
  </w:style>
  <w:style w:type="paragraph" w:styleId="2">
    <w:name w:val="Body Text 2"/>
    <w:basedOn w:val="a"/>
    <w:link w:val="20"/>
    <w:uiPriority w:val="99"/>
    <w:semiHidden/>
    <w:unhideWhenUsed/>
    <w:rsid w:val="001A5151"/>
    <w:pPr>
      <w:spacing w:after="120" w:line="480" w:lineRule="auto"/>
    </w:pPr>
    <w:rPr>
      <w:sz w:val="20"/>
      <w:szCs w:val="20"/>
      <w:lang w:val="x-none"/>
    </w:rPr>
  </w:style>
  <w:style w:type="character" w:customStyle="1" w:styleId="20">
    <w:name w:val="Основной текст 2 Знак"/>
    <w:basedOn w:val="a0"/>
    <w:link w:val="2"/>
    <w:uiPriority w:val="99"/>
    <w:semiHidden/>
    <w:rsid w:val="001A5151"/>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1A5151"/>
    <w:pPr>
      <w:ind w:left="720"/>
      <w:contextualSpacing/>
    </w:pPr>
  </w:style>
  <w:style w:type="character" w:styleId="a6">
    <w:name w:val="Strong"/>
    <w:basedOn w:val="a0"/>
    <w:uiPriority w:val="22"/>
    <w:qFormat/>
    <w:rsid w:val="001A5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5151"/>
    <w:rPr>
      <w:color w:val="0000FF"/>
      <w:u w:val="single"/>
    </w:rPr>
  </w:style>
  <w:style w:type="paragraph" w:styleId="a4">
    <w:name w:val="Normal (Web)"/>
    <w:basedOn w:val="a"/>
    <w:uiPriority w:val="99"/>
    <w:semiHidden/>
    <w:unhideWhenUsed/>
    <w:rsid w:val="001A5151"/>
    <w:pPr>
      <w:spacing w:before="100" w:beforeAutospacing="1" w:after="100" w:afterAutospacing="1"/>
    </w:pPr>
  </w:style>
  <w:style w:type="paragraph" w:styleId="2">
    <w:name w:val="Body Text 2"/>
    <w:basedOn w:val="a"/>
    <w:link w:val="20"/>
    <w:uiPriority w:val="99"/>
    <w:semiHidden/>
    <w:unhideWhenUsed/>
    <w:rsid w:val="001A5151"/>
    <w:pPr>
      <w:spacing w:after="120" w:line="480" w:lineRule="auto"/>
    </w:pPr>
    <w:rPr>
      <w:sz w:val="20"/>
      <w:szCs w:val="20"/>
      <w:lang w:val="x-none"/>
    </w:rPr>
  </w:style>
  <w:style w:type="character" w:customStyle="1" w:styleId="20">
    <w:name w:val="Основной текст 2 Знак"/>
    <w:basedOn w:val="a0"/>
    <w:link w:val="2"/>
    <w:uiPriority w:val="99"/>
    <w:semiHidden/>
    <w:rsid w:val="001A5151"/>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1A5151"/>
    <w:pPr>
      <w:ind w:left="720"/>
      <w:contextualSpacing/>
    </w:pPr>
  </w:style>
  <w:style w:type="character" w:styleId="a6">
    <w:name w:val="Strong"/>
    <w:basedOn w:val="a0"/>
    <w:uiPriority w:val="22"/>
    <w:qFormat/>
    <w:rsid w:val="001A5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c72.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2713</Words>
  <Characters>15470</Characters>
  <Application>Microsoft Office Word</Application>
  <DocSecurity>0</DocSecurity>
  <Lines>128</Lines>
  <Paragraphs>36</Paragraphs>
  <ScaleCrop>false</ScaleCrop>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В. Сидорова</dc:creator>
  <cp:keywords/>
  <dc:description/>
  <cp:lastModifiedBy>Антонина В. Сидорова</cp:lastModifiedBy>
  <cp:revision>3</cp:revision>
  <dcterms:created xsi:type="dcterms:W3CDTF">2023-05-15T04:00:00Z</dcterms:created>
  <dcterms:modified xsi:type="dcterms:W3CDTF">2023-05-15T04:55:00Z</dcterms:modified>
</cp:coreProperties>
</file>